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4DD52" w14:textId="4D66D777" w:rsidR="00EA3154" w:rsidRPr="00C847F1" w:rsidRDefault="00DB59F0" w:rsidP="006018A9">
      <w:pPr>
        <w:spacing w:after="10"/>
        <w:jc w:val="center"/>
        <w:rPr>
          <w:rFonts w:ascii="Arial" w:hAnsi="Arial" w:cs="Arial"/>
          <w:b/>
          <w:bCs/>
          <w:sz w:val="28"/>
          <w:szCs w:val="28"/>
        </w:rPr>
      </w:pPr>
      <w:r w:rsidRPr="00C847F1">
        <w:rPr>
          <w:rFonts w:ascii="Arial" w:hAnsi="Arial" w:cs="Arial"/>
          <w:b/>
          <w:bCs/>
          <w:sz w:val="28"/>
          <w:szCs w:val="28"/>
        </w:rPr>
        <w:t>Local Area Partnership Board</w:t>
      </w:r>
      <w:r w:rsidR="00A75F2F" w:rsidRPr="00C847F1">
        <w:rPr>
          <w:rFonts w:ascii="Arial" w:hAnsi="Arial" w:cs="Arial"/>
          <w:b/>
          <w:bCs/>
          <w:sz w:val="28"/>
          <w:szCs w:val="28"/>
        </w:rPr>
        <w:t>: SEND &amp; AP</w:t>
      </w:r>
    </w:p>
    <w:p w14:paraId="08DFB63A" w14:textId="44457737" w:rsidR="00DB59F0" w:rsidRPr="00C847F1" w:rsidRDefault="00DB59F0" w:rsidP="006018A9">
      <w:pPr>
        <w:spacing w:after="10"/>
        <w:jc w:val="center"/>
        <w:rPr>
          <w:rFonts w:ascii="Arial" w:hAnsi="Arial" w:cs="Arial"/>
          <w:b/>
          <w:bCs/>
          <w:sz w:val="28"/>
          <w:szCs w:val="28"/>
        </w:rPr>
      </w:pPr>
      <w:r w:rsidRPr="00C847F1">
        <w:rPr>
          <w:rFonts w:ascii="Arial" w:hAnsi="Arial" w:cs="Arial"/>
          <w:b/>
          <w:bCs/>
          <w:sz w:val="28"/>
          <w:szCs w:val="28"/>
        </w:rPr>
        <w:t>Terms of Reference</w:t>
      </w:r>
      <w:r w:rsidR="00B079F3" w:rsidRPr="00C847F1">
        <w:rPr>
          <w:rFonts w:ascii="Arial" w:hAnsi="Arial" w:cs="Arial"/>
          <w:b/>
          <w:bCs/>
          <w:sz w:val="28"/>
          <w:szCs w:val="28"/>
        </w:rPr>
        <w:t xml:space="preserve"> (</w:t>
      </w:r>
      <w:r w:rsidR="00A75F2F" w:rsidRPr="00C847F1">
        <w:rPr>
          <w:rFonts w:ascii="Arial" w:hAnsi="Arial" w:cs="Arial"/>
          <w:b/>
          <w:bCs/>
          <w:sz w:val="28"/>
          <w:szCs w:val="28"/>
        </w:rPr>
        <w:t>October</w:t>
      </w:r>
      <w:r w:rsidR="00B079F3" w:rsidRPr="00C847F1">
        <w:rPr>
          <w:rFonts w:ascii="Arial" w:hAnsi="Arial" w:cs="Arial"/>
          <w:b/>
          <w:bCs/>
          <w:sz w:val="28"/>
          <w:szCs w:val="28"/>
        </w:rPr>
        <w:t xml:space="preserve"> 2023)</w:t>
      </w:r>
    </w:p>
    <w:p w14:paraId="74546A0F" w14:textId="77777777" w:rsidR="009C5AED" w:rsidRPr="00F4116E" w:rsidRDefault="009C5AED" w:rsidP="006018A9">
      <w:pPr>
        <w:spacing w:after="1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CA9125" w14:textId="77777777" w:rsidR="006018A9" w:rsidRPr="00F4116E" w:rsidRDefault="006018A9" w:rsidP="006018A9">
      <w:pPr>
        <w:spacing w:after="1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4772F6C" w14:textId="6EEEBCF5" w:rsidR="00DB59F0" w:rsidRPr="00F4116E" w:rsidRDefault="00DB59F0" w:rsidP="006018A9">
      <w:pPr>
        <w:pStyle w:val="ListParagraph"/>
        <w:numPr>
          <w:ilvl w:val="0"/>
          <w:numId w:val="1"/>
        </w:numPr>
        <w:spacing w:after="10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4116E">
        <w:rPr>
          <w:rFonts w:ascii="Arial" w:hAnsi="Arial" w:cs="Arial"/>
          <w:b/>
          <w:bCs/>
          <w:sz w:val="24"/>
          <w:szCs w:val="24"/>
        </w:rPr>
        <w:t>Context</w:t>
      </w:r>
      <w:r w:rsidR="004414ED" w:rsidRPr="00F4116E">
        <w:rPr>
          <w:rFonts w:ascii="Arial" w:hAnsi="Arial" w:cs="Arial"/>
          <w:b/>
          <w:bCs/>
          <w:sz w:val="24"/>
          <w:szCs w:val="24"/>
        </w:rPr>
        <w:t xml:space="preserve"> and </w:t>
      </w:r>
      <w:r w:rsidR="001B69EB" w:rsidRPr="00F4116E">
        <w:rPr>
          <w:rFonts w:ascii="Arial" w:hAnsi="Arial" w:cs="Arial"/>
          <w:b/>
          <w:bCs/>
          <w:sz w:val="24"/>
          <w:szCs w:val="24"/>
        </w:rPr>
        <w:t>p</w:t>
      </w:r>
      <w:r w:rsidR="004414ED" w:rsidRPr="00F4116E">
        <w:rPr>
          <w:rFonts w:ascii="Arial" w:hAnsi="Arial" w:cs="Arial"/>
          <w:b/>
          <w:bCs/>
          <w:sz w:val="24"/>
          <w:szCs w:val="24"/>
        </w:rPr>
        <w:t>urpose</w:t>
      </w:r>
      <w:r w:rsidR="001B69EB" w:rsidRPr="00F4116E">
        <w:rPr>
          <w:rFonts w:ascii="Arial" w:hAnsi="Arial" w:cs="Arial"/>
          <w:b/>
          <w:bCs/>
          <w:sz w:val="24"/>
          <w:szCs w:val="24"/>
        </w:rPr>
        <w:t xml:space="preserve"> of the board</w:t>
      </w:r>
      <w:r w:rsidR="00FD0202" w:rsidRPr="00F4116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28A629" w14:textId="77777777" w:rsidR="006018A9" w:rsidRPr="00F4116E" w:rsidRDefault="006018A9" w:rsidP="006018A9">
      <w:pPr>
        <w:pStyle w:val="ListParagraph"/>
        <w:spacing w:after="10"/>
        <w:ind w:left="425"/>
        <w:contextualSpacing w:val="0"/>
        <w:rPr>
          <w:rFonts w:ascii="Arial" w:hAnsi="Arial" w:cs="Arial"/>
          <w:b/>
          <w:bCs/>
          <w:sz w:val="24"/>
          <w:szCs w:val="24"/>
        </w:rPr>
      </w:pPr>
    </w:p>
    <w:p w14:paraId="4F30EB06" w14:textId="5E45E595" w:rsidR="00DB59F0" w:rsidRPr="00F4116E" w:rsidRDefault="006F4277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Hampshire’s</w:t>
      </w:r>
      <w:r w:rsidR="00DB59F0" w:rsidRPr="00F4116E">
        <w:rPr>
          <w:rFonts w:ascii="Arial" w:hAnsi="Arial" w:cs="Arial"/>
          <w:sz w:val="24"/>
          <w:szCs w:val="24"/>
        </w:rPr>
        <w:t xml:space="preserve"> Local Area Partnership Board </w:t>
      </w:r>
      <w:r w:rsidR="00267AF0" w:rsidRPr="00F4116E">
        <w:rPr>
          <w:rFonts w:ascii="Arial" w:hAnsi="Arial" w:cs="Arial"/>
          <w:sz w:val="24"/>
          <w:szCs w:val="24"/>
        </w:rPr>
        <w:t xml:space="preserve">(LAPB) </w:t>
      </w:r>
      <w:r w:rsidR="00DB59F0" w:rsidRPr="00F4116E">
        <w:rPr>
          <w:rFonts w:ascii="Arial" w:hAnsi="Arial" w:cs="Arial"/>
          <w:sz w:val="24"/>
          <w:szCs w:val="24"/>
        </w:rPr>
        <w:t>replaces the former SEND Board with updated purpose and Terms of Reference, following the publication of the Green Paper “SEND Review: right support, right place, right time”</w:t>
      </w:r>
      <w:r w:rsidR="004E1277" w:rsidRPr="00F4116E">
        <w:rPr>
          <w:rFonts w:ascii="Arial" w:hAnsi="Arial" w:cs="Arial"/>
          <w:sz w:val="24"/>
          <w:szCs w:val="24"/>
        </w:rPr>
        <w:t>, the</w:t>
      </w:r>
      <w:r w:rsidR="007D53D5" w:rsidRPr="00F4116E">
        <w:rPr>
          <w:rFonts w:ascii="Arial" w:hAnsi="Arial" w:cs="Arial"/>
          <w:sz w:val="24"/>
          <w:szCs w:val="24"/>
        </w:rPr>
        <w:t xml:space="preserve"> SEND</w:t>
      </w:r>
      <w:r w:rsidR="000B337E" w:rsidRPr="00F4116E">
        <w:rPr>
          <w:rFonts w:ascii="Arial" w:hAnsi="Arial" w:cs="Arial"/>
          <w:sz w:val="24"/>
          <w:szCs w:val="24"/>
        </w:rPr>
        <w:t xml:space="preserve"> and AP Improvement Plan</w:t>
      </w:r>
      <w:r w:rsidR="004E1277" w:rsidRPr="00F4116E">
        <w:rPr>
          <w:sz w:val="24"/>
          <w:szCs w:val="24"/>
        </w:rPr>
        <w:t xml:space="preserve">, </w:t>
      </w:r>
      <w:r w:rsidR="00DB59F0" w:rsidRPr="00F4116E">
        <w:rPr>
          <w:rFonts w:ascii="Arial" w:hAnsi="Arial" w:cs="Arial"/>
          <w:sz w:val="24"/>
          <w:szCs w:val="24"/>
        </w:rPr>
        <w:t xml:space="preserve">and the launch of the new </w:t>
      </w:r>
      <w:r w:rsidR="00330E9F" w:rsidRPr="00F4116E">
        <w:rPr>
          <w:rFonts w:ascii="Arial" w:hAnsi="Arial" w:cs="Arial"/>
          <w:sz w:val="24"/>
          <w:szCs w:val="24"/>
        </w:rPr>
        <w:t xml:space="preserve">Ofsted </w:t>
      </w:r>
      <w:r w:rsidR="00DB59F0" w:rsidRPr="00F4116E">
        <w:rPr>
          <w:rFonts w:ascii="Arial" w:hAnsi="Arial" w:cs="Arial"/>
          <w:sz w:val="24"/>
          <w:szCs w:val="24"/>
        </w:rPr>
        <w:t>inspection framework.</w:t>
      </w:r>
    </w:p>
    <w:p w14:paraId="5E79990F" w14:textId="77777777" w:rsidR="00EE02DB" w:rsidRDefault="001B59CC" w:rsidP="00EE02DB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The purpose of the board is to bring together </w:t>
      </w:r>
      <w:r w:rsidR="00585445" w:rsidRPr="00F4116E">
        <w:rPr>
          <w:rFonts w:ascii="Arial" w:hAnsi="Arial" w:cs="Arial"/>
          <w:sz w:val="24"/>
          <w:szCs w:val="24"/>
        </w:rPr>
        <w:t xml:space="preserve">local area partners to </w:t>
      </w:r>
      <w:r w:rsidR="00FF0016" w:rsidRPr="00F4116E">
        <w:rPr>
          <w:rFonts w:ascii="Arial" w:hAnsi="Arial" w:cs="Arial"/>
          <w:sz w:val="24"/>
          <w:szCs w:val="24"/>
        </w:rPr>
        <w:t xml:space="preserve">work together to deliver </w:t>
      </w:r>
      <w:r w:rsidR="00F6748F" w:rsidRPr="00F4116E">
        <w:rPr>
          <w:rFonts w:ascii="Arial" w:hAnsi="Arial" w:cs="Arial"/>
          <w:sz w:val="24"/>
          <w:szCs w:val="24"/>
        </w:rPr>
        <w:t>the</w:t>
      </w:r>
      <w:r w:rsidR="00FF0016" w:rsidRPr="00F4116E">
        <w:rPr>
          <w:rFonts w:ascii="Arial" w:hAnsi="Arial" w:cs="Arial"/>
          <w:sz w:val="24"/>
          <w:szCs w:val="24"/>
        </w:rPr>
        <w:t xml:space="preserve"> shared vision and priorities </w:t>
      </w:r>
      <w:r w:rsidR="004C5A88" w:rsidRPr="00F4116E">
        <w:rPr>
          <w:rFonts w:ascii="Arial" w:hAnsi="Arial" w:cs="Arial"/>
          <w:sz w:val="24"/>
          <w:szCs w:val="24"/>
        </w:rPr>
        <w:t>for children and young people aged 0-25 who have additional needs and disabilities</w:t>
      </w:r>
      <w:r w:rsidR="003A6E67" w:rsidRPr="00F4116E">
        <w:rPr>
          <w:rFonts w:ascii="Arial" w:hAnsi="Arial" w:cs="Arial"/>
          <w:sz w:val="24"/>
          <w:szCs w:val="24"/>
        </w:rPr>
        <w:t xml:space="preserve">, thereby improving </w:t>
      </w:r>
      <w:r w:rsidR="001609DE" w:rsidRPr="00F4116E">
        <w:rPr>
          <w:rFonts w:ascii="Arial" w:hAnsi="Arial" w:cs="Arial"/>
          <w:sz w:val="24"/>
          <w:szCs w:val="24"/>
        </w:rPr>
        <w:t>ex</w:t>
      </w:r>
      <w:r w:rsidR="00484AF4" w:rsidRPr="00F4116E">
        <w:rPr>
          <w:rFonts w:ascii="Arial" w:hAnsi="Arial" w:cs="Arial"/>
          <w:sz w:val="24"/>
          <w:szCs w:val="24"/>
        </w:rPr>
        <w:t xml:space="preserve">periences and </w:t>
      </w:r>
      <w:r w:rsidR="003A6E67" w:rsidRPr="00F4116E">
        <w:rPr>
          <w:rFonts w:ascii="Arial" w:hAnsi="Arial" w:cs="Arial"/>
          <w:sz w:val="24"/>
          <w:szCs w:val="24"/>
        </w:rPr>
        <w:t>outcomes for this group of children and young people.</w:t>
      </w:r>
    </w:p>
    <w:p w14:paraId="45E8DACA" w14:textId="0CD8F8BA" w:rsidR="00B5725F" w:rsidRPr="00102BB7" w:rsidRDefault="00B5725F" w:rsidP="00EE02DB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i/>
          <w:iCs/>
          <w:sz w:val="24"/>
          <w:szCs w:val="24"/>
          <w:highlight w:val="yellow"/>
        </w:rPr>
      </w:pPr>
      <w:r w:rsidRPr="00102BB7">
        <w:rPr>
          <w:rFonts w:ascii="Arial" w:hAnsi="Arial" w:cs="Arial"/>
          <w:i/>
          <w:iCs/>
          <w:sz w:val="24"/>
          <w:szCs w:val="24"/>
          <w:highlight w:val="yellow"/>
        </w:rPr>
        <w:t xml:space="preserve">The Children and Young People’s Plan represents a shared vision and commitment to make Hampshire an even </w:t>
      </w:r>
      <w:r w:rsidR="004D7E08" w:rsidRPr="00102BB7">
        <w:rPr>
          <w:rFonts w:ascii="Arial" w:hAnsi="Arial" w:cs="Arial"/>
          <w:i/>
          <w:iCs/>
          <w:sz w:val="24"/>
          <w:szCs w:val="24"/>
          <w:highlight w:val="yellow"/>
        </w:rPr>
        <w:t>better</w:t>
      </w:r>
      <w:r w:rsidRPr="00102BB7">
        <w:rPr>
          <w:rFonts w:ascii="Arial" w:hAnsi="Arial" w:cs="Arial"/>
          <w:i/>
          <w:iCs/>
          <w:sz w:val="24"/>
          <w:szCs w:val="24"/>
          <w:highlight w:val="yellow"/>
        </w:rPr>
        <w:t xml:space="preserve"> place </w:t>
      </w:r>
      <w:r w:rsidR="008C1EF6" w:rsidRPr="00102BB7">
        <w:rPr>
          <w:rFonts w:ascii="Arial" w:hAnsi="Arial" w:cs="Arial"/>
          <w:i/>
          <w:iCs/>
          <w:sz w:val="24"/>
          <w:szCs w:val="24"/>
          <w:highlight w:val="yellow"/>
        </w:rPr>
        <w:t xml:space="preserve">where all children and young people – including those who are vulnerable or disadvantaged – have the best possible start in life and are supported by the whole community to succeed. The plan seeks to complement the wider </w:t>
      </w:r>
      <w:r w:rsidR="004D7E08" w:rsidRPr="00102BB7">
        <w:rPr>
          <w:rFonts w:ascii="Arial" w:hAnsi="Arial" w:cs="Arial"/>
          <w:i/>
          <w:iCs/>
          <w:sz w:val="24"/>
          <w:szCs w:val="24"/>
          <w:highlight w:val="yellow"/>
        </w:rPr>
        <w:t xml:space="preserve">priorities and activities carried out by partners, including any statutory responsibilities. </w:t>
      </w:r>
    </w:p>
    <w:p w14:paraId="4EAE00AD" w14:textId="45113DC1" w:rsidR="00E73E72" w:rsidRPr="00F4116E" w:rsidRDefault="00E73E72" w:rsidP="00E73E72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The LAPB includes the local authority, integrated care board (ICB), public health, early year’s settings, schools, further education providers, parent/carer forums, SENDIASS and the voluntary sector.</w:t>
      </w:r>
    </w:p>
    <w:p w14:paraId="1F3BF992" w14:textId="6B0CC023" w:rsidR="00504771" w:rsidRPr="00F4116E" w:rsidRDefault="00504771" w:rsidP="00504771">
      <w:pPr>
        <w:pStyle w:val="ListParagraph"/>
        <w:numPr>
          <w:ilvl w:val="1"/>
          <w:numId w:val="1"/>
        </w:numPr>
        <w:spacing w:after="10"/>
        <w:ind w:left="992" w:hanging="992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The board will oversee the Local Area SEND Self-Evaluation </w:t>
      </w:r>
      <w:r w:rsidR="00394040" w:rsidRPr="00F4116E">
        <w:rPr>
          <w:rFonts w:ascii="Arial" w:hAnsi="Arial" w:cs="Arial"/>
          <w:sz w:val="24"/>
          <w:szCs w:val="24"/>
        </w:rPr>
        <w:t xml:space="preserve">(LASENDSEF) </w:t>
      </w:r>
      <w:r w:rsidRPr="00F4116E">
        <w:rPr>
          <w:rFonts w:ascii="Arial" w:hAnsi="Arial" w:cs="Arial"/>
          <w:sz w:val="24"/>
          <w:szCs w:val="24"/>
        </w:rPr>
        <w:t>and development of the Local Area Inclusion Plan</w:t>
      </w:r>
      <w:r w:rsidR="00394040" w:rsidRPr="00F4116E">
        <w:rPr>
          <w:rFonts w:ascii="Arial" w:hAnsi="Arial" w:cs="Arial"/>
          <w:sz w:val="24"/>
          <w:szCs w:val="24"/>
        </w:rPr>
        <w:t xml:space="preserve"> (LAIP)</w:t>
      </w:r>
      <w:r w:rsidRPr="00F4116E">
        <w:rPr>
          <w:rFonts w:ascii="Arial" w:hAnsi="Arial" w:cs="Arial"/>
          <w:sz w:val="24"/>
          <w:szCs w:val="24"/>
        </w:rPr>
        <w:t xml:space="preserve">. </w:t>
      </w:r>
    </w:p>
    <w:p w14:paraId="33595079" w14:textId="27280FD2" w:rsidR="00744C91" w:rsidRPr="00F4116E" w:rsidRDefault="00744C91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The board will be informed by data and sector </w:t>
      </w:r>
      <w:r w:rsidR="00BC3942" w:rsidRPr="00F4116E">
        <w:rPr>
          <w:rFonts w:ascii="Arial" w:hAnsi="Arial" w:cs="Arial"/>
          <w:sz w:val="24"/>
          <w:szCs w:val="24"/>
        </w:rPr>
        <w:t>views and</w:t>
      </w:r>
      <w:r w:rsidR="008631EE" w:rsidRPr="00F4116E">
        <w:rPr>
          <w:rFonts w:ascii="Arial" w:hAnsi="Arial" w:cs="Arial"/>
          <w:sz w:val="24"/>
          <w:szCs w:val="24"/>
        </w:rPr>
        <w:t xml:space="preserve"> will </w:t>
      </w:r>
      <w:r w:rsidR="00387210" w:rsidRPr="00F4116E">
        <w:rPr>
          <w:rFonts w:ascii="Arial" w:hAnsi="Arial" w:cs="Arial"/>
          <w:sz w:val="24"/>
          <w:szCs w:val="24"/>
        </w:rPr>
        <w:t xml:space="preserve">ensure that the needs and views of children, young people, parents and carers are </w:t>
      </w:r>
      <w:r w:rsidR="000D64E0" w:rsidRPr="00F4116E">
        <w:rPr>
          <w:rFonts w:ascii="Arial" w:hAnsi="Arial" w:cs="Arial"/>
          <w:sz w:val="24"/>
          <w:szCs w:val="24"/>
        </w:rPr>
        <w:t>central to its work.</w:t>
      </w:r>
    </w:p>
    <w:p w14:paraId="26F5AD38" w14:textId="4F59586D" w:rsidR="0080435A" w:rsidRPr="00F4116E" w:rsidRDefault="000D64E0" w:rsidP="0080435A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The principle of co-production will </w:t>
      </w:r>
      <w:r w:rsidR="00134A2C" w:rsidRPr="00F4116E">
        <w:rPr>
          <w:rFonts w:ascii="Arial" w:hAnsi="Arial" w:cs="Arial"/>
          <w:sz w:val="24"/>
          <w:szCs w:val="24"/>
        </w:rPr>
        <w:t>be embraced by the board and will inform how it operates.</w:t>
      </w:r>
    </w:p>
    <w:p w14:paraId="673A195E" w14:textId="4135F07D" w:rsidR="0012533F" w:rsidRPr="00F4116E" w:rsidRDefault="00EA4D86" w:rsidP="00E454C3">
      <w:pPr>
        <w:pStyle w:val="ListParagraph"/>
        <w:numPr>
          <w:ilvl w:val="1"/>
          <w:numId w:val="1"/>
        </w:numPr>
        <w:spacing w:after="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Board members will commit to </w:t>
      </w:r>
      <w:r w:rsidR="00FB6342" w:rsidRPr="00F4116E">
        <w:rPr>
          <w:rFonts w:ascii="Arial" w:hAnsi="Arial" w:cs="Arial"/>
          <w:sz w:val="24"/>
          <w:szCs w:val="24"/>
        </w:rPr>
        <w:t xml:space="preserve">the imperative to feed forward and backwards into their own areas to ensure </w:t>
      </w:r>
      <w:r w:rsidR="00567A58" w:rsidRPr="00F4116E">
        <w:rPr>
          <w:rFonts w:ascii="Arial" w:hAnsi="Arial" w:cs="Arial"/>
          <w:sz w:val="24"/>
          <w:szCs w:val="24"/>
        </w:rPr>
        <w:t>consistent knowledge and understanding through the wider system</w:t>
      </w:r>
      <w:r w:rsidR="00FB6342" w:rsidRPr="00F4116E">
        <w:rPr>
          <w:rFonts w:ascii="Arial" w:hAnsi="Arial" w:cs="Arial"/>
          <w:sz w:val="24"/>
          <w:szCs w:val="24"/>
        </w:rPr>
        <w:t xml:space="preserve"> and </w:t>
      </w:r>
      <w:r w:rsidR="00567A58" w:rsidRPr="00F4116E">
        <w:rPr>
          <w:rFonts w:ascii="Arial" w:hAnsi="Arial" w:cs="Arial"/>
          <w:sz w:val="24"/>
          <w:szCs w:val="24"/>
        </w:rPr>
        <w:t xml:space="preserve">aid </w:t>
      </w:r>
      <w:r w:rsidR="00FB6342" w:rsidRPr="00F4116E">
        <w:rPr>
          <w:rFonts w:ascii="Arial" w:hAnsi="Arial" w:cs="Arial"/>
          <w:sz w:val="24"/>
          <w:szCs w:val="24"/>
        </w:rPr>
        <w:t>co-production</w:t>
      </w:r>
      <w:r w:rsidR="005351A5" w:rsidRPr="00F4116E">
        <w:rPr>
          <w:rFonts w:ascii="Arial" w:hAnsi="Arial" w:cs="Arial"/>
          <w:sz w:val="24"/>
          <w:szCs w:val="24"/>
        </w:rPr>
        <w:t>.</w:t>
      </w:r>
      <w:r w:rsidR="00FB6342" w:rsidRPr="00F4116E">
        <w:rPr>
          <w:rFonts w:ascii="Arial" w:hAnsi="Arial" w:cs="Arial"/>
          <w:sz w:val="24"/>
          <w:szCs w:val="24"/>
        </w:rPr>
        <w:t xml:space="preserve"> </w:t>
      </w:r>
    </w:p>
    <w:p w14:paraId="5CC7940D" w14:textId="7F9C1AE0" w:rsidR="00A174CF" w:rsidRPr="00F4116E" w:rsidRDefault="00A174CF" w:rsidP="000D0AAE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If </w:t>
      </w:r>
      <w:r w:rsidR="007F1438" w:rsidRPr="00F4116E">
        <w:rPr>
          <w:rFonts w:ascii="Arial" w:hAnsi="Arial" w:cs="Arial"/>
          <w:sz w:val="24"/>
          <w:szCs w:val="24"/>
        </w:rPr>
        <w:t>b</w:t>
      </w:r>
      <w:r w:rsidRPr="00F4116E">
        <w:rPr>
          <w:rFonts w:ascii="Arial" w:hAnsi="Arial" w:cs="Arial"/>
          <w:sz w:val="24"/>
          <w:szCs w:val="24"/>
        </w:rPr>
        <w:t xml:space="preserve">oard members are unable to attend the meeting, then </w:t>
      </w:r>
      <w:r w:rsidR="000D0AAE" w:rsidRPr="00F4116E">
        <w:rPr>
          <w:rFonts w:ascii="Arial" w:hAnsi="Arial" w:cs="Arial"/>
          <w:sz w:val="24"/>
          <w:szCs w:val="24"/>
        </w:rPr>
        <w:t>they need to</w:t>
      </w:r>
      <w:r w:rsidR="002F5825" w:rsidRPr="00F4116E">
        <w:rPr>
          <w:rFonts w:ascii="Arial" w:hAnsi="Arial" w:cs="Arial"/>
          <w:sz w:val="24"/>
          <w:szCs w:val="24"/>
        </w:rPr>
        <w:t xml:space="preserve"> </w:t>
      </w:r>
      <w:r w:rsidRPr="00F4116E">
        <w:rPr>
          <w:rFonts w:ascii="Arial" w:hAnsi="Arial" w:cs="Arial"/>
          <w:sz w:val="24"/>
          <w:szCs w:val="24"/>
        </w:rPr>
        <w:t>send a representative in their place</w:t>
      </w:r>
      <w:r w:rsidR="002F5825" w:rsidRPr="00F4116E">
        <w:rPr>
          <w:rFonts w:ascii="Arial" w:hAnsi="Arial" w:cs="Arial"/>
          <w:sz w:val="24"/>
          <w:szCs w:val="24"/>
        </w:rPr>
        <w:t>.</w:t>
      </w:r>
    </w:p>
    <w:p w14:paraId="4A124A5B" w14:textId="1CBD1029" w:rsidR="004414ED" w:rsidRPr="00F4116E" w:rsidRDefault="004414ED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The </w:t>
      </w:r>
      <w:r w:rsidR="00153F19" w:rsidRPr="00F4116E">
        <w:rPr>
          <w:rFonts w:ascii="Arial" w:hAnsi="Arial" w:cs="Arial"/>
          <w:sz w:val="24"/>
          <w:szCs w:val="24"/>
        </w:rPr>
        <w:t xml:space="preserve">SEND </w:t>
      </w:r>
      <w:r w:rsidR="001B69EB" w:rsidRPr="00F4116E">
        <w:rPr>
          <w:rFonts w:ascii="Arial" w:hAnsi="Arial" w:cs="Arial"/>
          <w:sz w:val="24"/>
          <w:szCs w:val="24"/>
        </w:rPr>
        <w:t>LAPB</w:t>
      </w:r>
      <w:r w:rsidRPr="00F4116E">
        <w:rPr>
          <w:rFonts w:ascii="Arial" w:hAnsi="Arial" w:cs="Arial"/>
          <w:sz w:val="24"/>
          <w:szCs w:val="24"/>
        </w:rPr>
        <w:t xml:space="preserve"> will act as the external reference group to the </w:t>
      </w:r>
      <w:r w:rsidR="004B2877" w:rsidRPr="00F4116E">
        <w:rPr>
          <w:rFonts w:ascii="Arial" w:hAnsi="Arial" w:cs="Arial"/>
          <w:sz w:val="24"/>
          <w:szCs w:val="24"/>
        </w:rPr>
        <w:t xml:space="preserve">Transforming SEND </w:t>
      </w:r>
      <w:r w:rsidR="00F434B0" w:rsidRPr="00F4116E">
        <w:rPr>
          <w:rFonts w:ascii="Arial" w:hAnsi="Arial" w:cs="Arial"/>
          <w:sz w:val="24"/>
          <w:szCs w:val="24"/>
        </w:rPr>
        <w:t xml:space="preserve">(TSend) </w:t>
      </w:r>
      <w:r w:rsidR="004B2877" w:rsidRPr="00F4116E">
        <w:rPr>
          <w:rFonts w:ascii="Arial" w:hAnsi="Arial" w:cs="Arial"/>
          <w:sz w:val="24"/>
          <w:szCs w:val="24"/>
        </w:rPr>
        <w:t>programme</w:t>
      </w:r>
      <w:r w:rsidRPr="00F4116E">
        <w:rPr>
          <w:rFonts w:ascii="Arial" w:hAnsi="Arial" w:cs="Arial"/>
          <w:sz w:val="24"/>
          <w:szCs w:val="24"/>
        </w:rPr>
        <w:t xml:space="preserve"> which draws together work to</w:t>
      </w:r>
      <w:r w:rsidR="00D51787" w:rsidRPr="00F4116E">
        <w:rPr>
          <w:rFonts w:ascii="Arial" w:hAnsi="Arial" w:cs="Arial"/>
          <w:sz w:val="24"/>
          <w:szCs w:val="24"/>
        </w:rPr>
        <w:t>:</w:t>
      </w:r>
      <w:r w:rsidRPr="00F4116E">
        <w:rPr>
          <w:rFonts w:ascii="Arial" w:hAnsi="Arial" w:cs="Arial"/>
          <w:sz w:val="24"/>
          <w:szCs w:val="24"/>
        </w:rPr>
        <w:t xml:space="preserve"> </w:t>
      </w:r>
    </w:p>
    <w:p w14:paraId="4D1A6E38" w14:textId="339148E3" w:rsidR="3C3F369E" w:rsidRPr="00F4116E" w:rsidRDefault="3C3F369E" w:rsidP="006018A9">
      <w:pPr>
        <w:pStyle w:val="ListParagraph"/>
        <w:numPr>
          <w:ilvl w:val="1"/>
          <w:numId w:val="3"/>
        </w:numPr>
        <w:spacing w:after="10"/>
        <w:ind w:left="2126" w:hanging="567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Provid</w:t>
      </w:r>
      <w:r w:rsidR="001B69EB" w:rsidRPr="00F4116E">
        <w:rPr>
          <w:rFonts w:ascii="Arial" w:hAnsi="Arial" w:cs="Arial"/>
          <w:sz w:val="24"/>
          <w:szCs w:val="24"/>
        </w:rPr>
        <w:t>e</w:t>
      </w:r>
      <w:r w:rsidRPr="00F4116E">
        <w:rPr>
          <w:rFonts w:ascii="Arial" w:hAnsi="Arial" w:cs="Arial"/>
          <w:sz w:val="24"/>
          <w:szCs w:val="24"/>
        </w:rPr>
        <w:t xml:space="preserve"> the right support at the right time to meet need effectively at SEN support.  </w:t>
      </w:r>
    </w:p>
    <w:p w14:paraId="066B7C29" w14:textId="04EF9599" w:rsidR="004414ED" w:rsidRPr="00F4116E" w:rsidRDefault="3C3F369E" w:rsidP="006018A9">
      <w:pPr>
        <w:pStyle w:val="ListParagraph"/>
        <w:numPr>
          <w:ilvl w:val="1"/>
          <w:numId w:val="3"/>
        </w:numPr>
        <w:spacing w:after="10"/>
        <w:ind w:left="2126" w:hanging="567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Maximis</w:t>
      </w:r>
      <w:r w:rsidR="001B69EB" w:rsidRPr="00F4116E">
        <w:rPr>
          <w:rFonts w:ascii="Arial" w:hAnsi="Arial" w:cs="Arial"/>
          <w:sz w:val="24"/>
          <w:szCs w:val="24"/>
        </w:rPr>
        <w:t>e</w:t>
      </w:r>
      <w:r w:rsidRPr="00F4116E">
        <w:rPr>
          <w:rFonts w:ascii="Arial" w:hAnsi="Arial" w:cs="Arial"/>
          <w:sz w:val="24"/>
          <w:szCs w:val="24"/>
        </w:rPr>
        <w:t xml:space="preserve"> strengths based, person centred approaches to achieve improved outcomes for children and young people with an EHCP and control high needs costs</w:t>
      </w:r>
      <w:r w:rsidR="69B8E160" w:rsidRPr="00F4116E">
        <w:rPr>
          <w:rFonts w:ascii="Arial" w:hAnsi="Arial" w:cs="Arial"/>
          <w:sz w:val="24"/>
          <w:szCs w:val="24"/>
        </w:rPr>
        <w:t>.</w:t>
      </w:r>
    </w:p>
    <w:p w14:paraId="70D82948" w14:textId="47B57BA9" w:rsidR="009C5AED" w:rsidRPr="00F4116E" w:rsidRDefault="69B8E160" w:rsidP="00394040">
      <w:pPr>
        <w:pStyle w:val="ListParagraph"/>
        <w:numPr>
          <w:ilvl w:val="1"/>
          <w:numId w:val="3"/>
        </w:numPr>
        <w:spacing w:after="10"/>
        <w:ind w:left="2126" w:hanging="567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Improv</w:t>
      </w:r>
      <w:r w:rsidR="001B69EB" w:rsidRPr="00F4116E">
        <w:rPr>
          <w:rFonts w:ascii="Arial" w:hAnsi="Arial" w:cs="Arial"/>
          <w:sz w:val="24"/>
          <w:szCs w:val="24"/>
        </w:rPr>
        <w:t>e</w:t>
      </w:r>
      <w:r w:rsidRPr="00F4116E">
        <w:rPr>
          <w:rFonts w:ascii="Arial" w:hAnsi="Arial" w:cs="Arial"/>
          <w:sz w:val="24"/>
          <w:szCs w:val="24"/>
        </w:rPr>
        <w:t xml:space="preserve"> performance against SEND </w:t>
      </w:r>
      <w:r w:rsidR="001B69EB" w:rsidRPr="00F4116E">
        <w:rPr>
          <w:rFonts w:ascii="Arial" w:hAnsi="Arial" w:cs="Arial"/>
          <w:sz w:val="24"/>
          <w:szCs w:val="24"/>
        </w:rPr>
        <w:t>s</w:t>
      </w:r>
      <w:r w:rsidRPr="00F4116E">
        <w:rPr>
          <w:rFonts w:ascii="Arial" w:hAnsi="Arial" w:cs="Arial"/>
          <w:sz w:val="24"/>
          <w:szCs w:val="24"/>
        </w:rPr>
        <w:t>tatutory obligations.</w:t>
      </w:r>
    </w:p>
    <w:p w14:paraId="638E0385" w14:textId="77777777" w:rsidR="006018A9" w:rsidRPr="00F4116E" w:rsidRDefault="006018A9" w:rsidP="006018A9">
      <w:pPr>
        <w:pStyle w:val="ListParagraph"/>
        <w:spacing w:after="10"/>
        <w:ind w:left="992"/>
        <w:contextualSpacing w:val="0"/>
        <w:rPr>
          <w:rFonts w:ascii="Arial" w:hAnsi="Arial" w:cs="Arial"/>
          <w:sz w:val="24"/>
          <w:szCs w:val="24"/>
        </w:rPr>
      </w:pPr>
    </w:p>
    <w:p w14:paraId="31E19BA5" w14:textId="786CBDF3" w:rsidR="00BF51A0" w:rsidRPr="00F4116E" w:rsidRDefault="00BF51A0" w:rsidP="006018A9">
      <w:pPr>
        <w:pStyle w:val="ListParagraph"/>
        <w:numPr>
          <w:ilvl w:val="0"/>
          <w:numId w:val="1"/>
        </w:numPr>
        <w:spacing w:after="1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b/>
          <w:bCs/>
          <w:sz w:val="24"/>
          <w:szCs w:val="24"/>
        </w:rPr>
        <w:lastRenderedPageBreak/>
        <w:t xml:space="preserve">Role of the </w:t>
      </w:r>
      <w:r w:rsidR="001B69EB" w:rsidRPr="00F4116E">
        <w:rPr>
          <w:rFonts w:ascii="Arial" w:hAnsi="Arial" w:cs="Arial"/>
          <w:b/>
          <w:bCs/>
          <w:sz w:val="24"/>
          <w:szCs w:val="24"/>
        </w:rPr>
        <w:t>b</w:t>
      </w:r>
      <w:r w:rsidRPr="00F4116E">
        <w:rPr>
          <w:rFonts w:ascii="Arial" w:hAnsi="Arial" w:cs="Arial"/>
          <w:b/>
          <w:bCs/>
          <w:sz w:val="24"/>
          <w:szCs w:val="24"/>
        </w:rPr>
        <w:t>oard</w:t>
      </w:r>
    </w:p>
    <w:p w14:paraId="29E90529" w14:textId="77777777" w:rsidR="001B69EB" w:rsidRPr="00F4116E" w:rsidRDefault="001B69EB" w:rsidP="001B69EB">
      <w:pPr>
        <w:pStyle w:val="ListParagraph"/>
        <w:spacing w:after="10"/>
        <w:ind w:left="425"/>
        <w:contextualSpacing w:val="0"/>
        <w:rPr>
          <w:rFonts w:ascii="Arial" w:hAnsi="Arial" w:cs="Arial"/>
          <w:sz w:val="24"/>
          <w:szCs w:val="24"/>
        </w:rPr>
      </w:pPr>
    </w:p>
    <w:p w14:paraId="46750321" w14:textId="4AE7A1E3" w:rsidR="00E454C3" w:rsidRPr="00F4116E" w:rsidRDefault="00E454C3" w:rsidP="00E454C3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T</w:t>
      </w:r>
      <w:r w:rsidR="00B93F42" w:rsidRPr="00F4116E">
        <w:rPr>
          <w:rFonts w:ascii="Arial" w:hAnsi="Arial" w:cs="Arial"/>
          <w:sz w:val="24"/>
          <w:szCs w:val="24"/>
        </w:rPr>
        <w:t>o</w:t>
      </w:r>
      <w:r w:rsidRPr="00F4116E">
        <w:rPr>
          <w:rFonts w:ascii="Arial" w:hAnsi="Arial" w:cs="Arial"/>
          <w:sz w:val="24"/>
          <w:szCs w:val="24"/>
        </w:rPr>
        <w:t xml:space="preserve"> </w:t>
      </w:r>
      <w:r w:rsidR="00184633" w:rsidRPr="00F4116E">
        <w:rPr>
          <w:rFonts w:ascii="Arial" w:hAnsi="Arial" w:cs="Arial"/>
          <w:sz w:val="24"/>
          <w:szCs w:val="24"/>
        </w:rPr>
        <w:t xml:space="preserve">implement and oversee </w:t>
      </w:r>
      <w:r w:rsidR="008815C3" w:rsidRPr="00F4116E">
        <w:rPr>
          <w:rFonts w:ascii="Arial" w:hAnsi="Arial" w:cs="Arial"/>
          <w:sz w:val="24"/>
          <w:szCs w:val="24"/>
        </w:rPr>
        <w:t xml:space="preserve">working parties to </w:t>
      </w:r>
      <w:r w:rsidR="00ED3512" w:rsidRPr="00F4116E">
        <w:rPr>
          <w:rFonts w:ascii="Arial" w:hAnsi="Arial" w:cs="Arial"/>
          <w:sz w:val="24"/>
          <w:szCs w:val="24"/>
        </w:rPr>
        <w:t>carry out</w:t>
      </w:r>
      <w:r w:rsidRPr="00F4116E">
        <w:rPr>
          <w:rFonts w:ascii="Arial" w:hAnsi="Arial" w:cs="Arial"/>
          <w:sz w:val="24"/>
          <w:szCs w:val="24"/>
        </w:rPr>
        <w:t xml:space="preserve"> </w:t>
      </w:r>
      <w:r w:rsidR="00267AF0" w:rsidRPr="00F4116E">
        <w:rPr>
          <w:rFonts w:ascii="Arial" w:hAnsi="Arial" w:cs="Arial"/>
          <w:sz w:val="24"/>
          <w:szCs w:val="24"/>
        </w:rPr>
        <w:t>activities</w:t>
      </w:r>
      <w:r w:rsidR="00394040" w:rsidRPr="00F4116E">
        <w:rPr>
          <w:rFonts w:ascii="Arial" w:hAnsi="Arial" w:cs="Arial"/>
          <w:sz w:val="24"/>
          <w:szCs w:val="24"/>
        </w:rPr>
        <w:t xml:space="preserve"> necessary</w:t>
      </w:r>
      <w:r w:rsidR="00267AF0" w:rsidRPr="00F4116E">
        <w:rPr>
          <w:rFonts w:ascii="Arial" w:hAnsi="Arial" w:cs="Arial"/>
          <w:sz w:val="24"/>
          <w:szCs w:val="24"/>
        </w:rPr>
        <w:t xml:space="preserve"> to ensure </w:t>
      </w:r>
      <w:r w:rsidR="00ED3512" w:rsidRPr="00F4116E">
        <w:rPr>
          <w:rFonts w:ascii="Arial" w:hAnsi="Arial" w:cs="Arial"/>
          <w:sz w:val="24"/>
          <w:szCs w:val="24"/>
        </w:rPr>
        <w:t>a co</w:t>
      </w:r>
      <w:r w:rsidR="00267AF0" w:rsidRPr="00F4116E">
        <w:rPr>
          <w:rFonts w:ascii="Arial" w:hAnsi="Arial" w:cs="Arial"/>
          <w:sz w:val="24"/>
          <w:szCs w:val="24"/>
        </w:rPr>
        <w:t>-</w:t>
      </w:r>
      <w:r w:rsidR="00ED3512" w:rsidRPr="00F4116E">
        <w:rPr>
          <w:rFonts w:ascii="Arial" w:hAnsi="Arial" w:cs="Arial"/>
          <w:sz w:val="24"/>
          <w:szCs w:val="24"/>
        </w:rPr>
        <w:t>produced</w:t>
      </w:r>
      <w:r w:rsidRPr="00F4116E">
        <w:rPr>
          <w:rFonts w:ascii="Arial" w:hAnsi="Arial" w:cs="Arial"/>
          <w:sz w:val="24"/>
          <w:szCs w:val="24"/>
        </w:rPr>
        <w:t xml:space="preserve"> </w:t>
      </w:r>
      <w:r w:rsidR="00184633" w:rsidRPr="00F4116E">
        <w:rPr>
          <w:rFonts w:ascii="Arial" w:hAnsi="Arial" w:cs="Arial"/>
          <w:sz w:val="24"/>
          <w:szCs w:val="24"/>
        </w:rPr>
        <w:t>LASENDSEF and LAIP.</w:t>
      </w:r>
      <w:r w:rsidRPr="00F4116E">
        <w:rPr>
          <w:rFonts w:ascii="Arial" w:hAnsi="Arial" w:cs="Arial"/>
          <w:sz w:val="24"/>
          <w:szCs w:val="24"/>
        </w:rPr>
        <w:t xml:space="preserve"> </w:t>
      </w:r>
    </w:p>
    <w:p w14:paraId="49301DCD" w14:textId="7E7DE44B" w:rsidR="00B93F42" w:rsidRPr="00F4116E" w:rsidRDefault="00B93F42" w:rsidP="00B93F42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Provide assurance that the LA</w:t>
      </w:r>
      <w:r w:rsidR="00A5735C" w:rsidRPr="00F4116E">
        <w:rPr>
          <w:rFonts w:ascii="Arial" w:hAnsi="Arial" w:cs="Arial"/>
          <w:sz w:val="24"/>
          <w:szCs w:val="24"/>
        </w:rPr>
        <w:t>IP is</w:t>
      </w:r>
      <w:r w:rsidRPr="00F4116E">
        <w:rPr>
          <w:rFonts w:ascii="Arial" w:hAnsi="Arial" w:cs="Arial"/>
          <w:sz w:val="24"/>
          <w:szCs w:val="24"/>
        </w:rPr>
        <w:t xml:space="preserve"> delivered and embedded across all partner agencies.</w:t>
      </w:r>
    </w:p>
    <w:p w14:paraId="4D85FD2C" w14:textId="77777777" w:rsidR="003543E4" w:rsidRPr="00F4116E" w:rsidRDefault="003543E4" w:rsidP="003543E4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Members of the board will engage appropriately with other boards and raise issues as applicable.</w:t>
      </w:r>
    </w:p>
    <w:p w14:paraId="6B23C675" w14:textId="461C159A" w:rsidR="00E454C3" w:rsidRPr="00F4116E" w:rsidRDefault="00B93F42" w:rsidP="00E454C3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S</w:t>
      </w:r>
      <w:r w:rsidR="00E454C3" w:rsidRPr="00F4116E">
        <w:rPr>
          <w:rFonts w:ascii="Arial" w:hAnsi="Arial" w:cs="Arial"/>
          <w:sz w:val="24"/>
          <w:szCs w:val="24"/>
        </w:rPr>
        <w:t>eek and promote good practice to support improvement across the SEND and alternative provision sectors.</w:t>
      </w:r>
    </w:p>
    <w:p w14:paraId="56816672" w14:textId="77777777" w:rsidR="00E454C3" w:rsidRPr="00F4116E" w:rsidRDefault="00E454C3" w:rsidP="00E454C3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Board members will ensure the board receives regular updates from their areas and that through these updates opportunities for joined up working are optimised.</w:t>
      </w:r>
    </w:p>
    <w:p w14:paraId="3D440BA4" w14:textId="0D9FACFD" w:rsidR="00E454C3" w:rsidRPr="00F4116E" w:rsidRDefault="00B93F42" w:rsidP="00E454C3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E</w:t>
      </w:r>
      <w:r w:rsidR="00E454C3" w:rsidRPr="00F4116E">
        <w:rPr>
          <w:rFonts w:ascii="Arial" w:hAnsi="Arial" w:cs="Arial"/>
          <w:sz w:val="24"/>
          <w:szCs w:val="24"/>
        </w:rPr>
        <w:t>nsure that regular updates are shared through the system.</w:t>
      </w:r>
    </w:p>
    <w:p w14:paraId="316C76E5" w14:textId="4C647329" w:rsidR="001974B8" w:rsidRPr="00F4116E" w:rsidRDefault="00B8336B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Promote a culture of inclusion and partnership working.</w:t>
      </w:r>
    </w:p>
    <w:p w14:paraId="505F5541" w14:textId="07935AFB" w:rsidR="000A558C" w:rsidRPr="00F4116E" w:rsidRDefault="005E4841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Ensure all partner agencies work together to deliver statutory responsibilities, including SEN Support, efficiently and effectively.</w:t>
      </w:r>
    </w:p>
    <w:p w14:paraId="3B161637" w14:textId="2C2245BA" w:rsidR="00982595" w:rsidRPr="00F4116E" w:rsidRDefault="00982595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Ensure meaningful engagement with partners, children, young people and their families </w:t>
      </w:r>
      <w:r w:rsidR="002B5EB6" w:rsidRPr="00F4116E">
        <w:rPr>
          <w:rFonts w:ascii="Arial" w:hAnsi="Arial" w:cs="Arial"/>
          <w:sz w:val="24"/>
          <w:szCs w:val="24"/>
        </w:rPr>
        <w:t>becomes</w:t>
      </w:r>
      <w:r w:rsidRPr="00F4116E">
        <w:rPr>
          <w:rFonts w:ascii="Arial" w:hAnsi="Arial" w:cs="Arial"/>
          <w:sz w:val="24"/>
          <w:szCs w:val="24"/>
        </w:rPr>
        <w:t xml:space="preserve"> embedded in the culture of all local area SEND services.</w:t>
      </w:r>
    </w:p>
    <w:p w14:paraId="4C5AEEC6" w14:textId="03450D4E" w:rsidR="00A36095" w:rsidRPr="00F4116E" w:rsidRDefault="00A36095" w:rsidP="00A36095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Provide advice, check, and challenge on prioritisation and delivery of proposed TSend Programme activity.</w:t>
      </w:r>
    </w:p>
    <w:p w14:paraId="1767E4E8" w14:textId="77777777" w:rsidR="006018A9" w:rsidRDefault="006018A9" w:rsidP="006018A9">
      <w:pPr>
        <w:pStyle w:val="ListParagraph"/>
        <w:spacing w:after="10"/>
        <w:ind w:left="992"/>
        <w:contextualSpacing w:val="0"/>
        <w:rPr>
          <w:rFonts w:ascii="Arial" w:hAnsi="Arial" w:cs="Arial"/>
          <w:sz w:val="24"/>
          <w:szCs w:val="24"/>
        </w:rPr>
      </w:pPr>
    </w:p>
    <w:p w14:paraId="1FEAE6BD" w14:textId="77777777" w:rsidR="00334813" w:rsidRPr="00F4116E" w:rsidRDefault="00334813" w:rsidP="006018A9">
      <w:pPr>
        <w:pStyle w:val="ListParagraph"/>
        <w:spacing w:after="10"/>
        <w:ind w:left="992"/>
        <w:contextualSpacing w:val="0"/>
        <w:rPr>
          <w:rFonts w:ascii="Arial" w:hAnsi="Arial" w:cs="Arial"/>
          <w:sz w:val="24"/>
          <w:szCs w:val="24"/>
        </w:rPr>
      </w:pPr>
    </w:p>
    <w:p w14:paraId="30067CAD" w14:textId="23EBF16A" w:rsidR="0030558A" w:rsidRPr="00F4116E" w:rsidRDefault="003772C4" w:rsidP="006018A9">
      <w:pPr>
        <w:pStyle w:val="ListParagraph"/>
        <w:numPr>
          <w:ilvl w:val="0"/>
          <w:numId w:val="1"/>
        </w:numPr>
        <w:spacing w:after="10"/>
        <w:ind w:left="425" w:hanging="425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4116E">
        <w:rPr>
          <w:rFonts w:ascii="Arial" w:hAnsi="Arial" w:cs="Arial"/>
          <w:b/>
          <w:bCs/>
          <w:sz w:val="24"/>
          <w:szCs w:val="24"/>
        </w:rPr>
        <w:t>Membership</w:t>
      </w:r>
    </w:p>
    <w:p w14:paraId="3A05FFF9" w14:textId="77777777" w:rsidR="006018A9" w:rsidRPr="00F4116E" w:rsidRDefault="006018A9" w:rsidP="006018A9">
      <w:pPr>
        <w:pStyle w:val="ListParagraph"/>
        <w:spacing w:after="10"/>
        <w:ind w:left="425"/>
        <w:contextualSpacing w:val="0"/>
        <w:rPr>
          <w:rFonts w:ascii="Arial" w:hAnsi="Arial" w:cs="Arial"/>
          <w:b/>
          <w:bCs/>
          <w:sz w:val="24"/>
          <w:szCs w:val="24"/>
        </w:rPr>
      </w:pPr>
    </w:p>
    <w:p w14:paraId="08AA6AC9" w14:textId="3E1DB78A" w:rsidR="00BF6AAF" w:rsidRPr="00F4116E" w:rsidRDefault="00BF6AAF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The Board to meet </w:t>
      </w:r>
      <w:r w:rsidR="00332F65" w:rsidRPr="00F4116E">
        <w:rPr>
          <w:rFonts w:ascii="Arial" w:hAnsi="Arial" w:cs="Arial"/>
          <w:sz w:val="24"/>
          <w:szCs w:val="24"/>
        </w:rPr>
        <w:t xml:space="preserve">half </w:t>
      </w:r>
      <w:r w:rsidRPr="00F4116E">
        <w:rPr>
          <w:rFonts w:ascii="Arial" w:hAnsi="Arial" w:cs="Arial"/>
          <w:sz w:val="24"/>
          <w:szCs w:val="24"/>
        </w:rPr>
        <w:t xml:space="preserve">termly </w:t>
      </w:r>
      <w:r w:rsidR="008246BF" w:rsidRPr="00F4116E">
        <w:rPr>
          <w:rFonts w:ascii="Arial" w:hAnsi="Arial" w:cs="Arial"/>
          <w:sz w:val="24"/>
          <w:szCs w:val="24"/>
        </w:rPr>
        <w:t>for the first year</w:t>
      </w:r>
    </w:p>
    <w:p w14:paraId="0CCF667B" w14:textId="4AFB1031" w:rsidR="00BF6AAF" w:rsidRPr="00F4116E" w:rsidRDefault="00BF6AAF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Chair is the Assistant Director for Education and Inclusion</w:t>
      </w:r>
    </w:p>
    <w:p w14:paraId="0B9B3EC6" w14:textId="46D628E5" w:rsidR="00BF6AAF" w:rsidRPr="00F4116E" w:rsidRDefault="00BF6AAF" w:rsidP="006018A9">
      <w:pPr>
        <w:pStyle w:val="ListParagraph"/>
        <w:numPr>
          <w:ilvl w:val="1"/>
          <w:numId w:val="1"/>
        </w:numPr>
        <w:spacing w:after="10"/>
        <w:ind w:left="993" w:hanging="993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Vice-Chair is </w:t>
      </w:r>
      <w:r w:rsidR="00256619" w:rsidRPr="00F4116E">
        <w:rPr>
          <w:rFonts w:ascii="Arial" w:hAnsi="Arial" w:cs="Arial"/>
          <w:sz w:val="24"/>
          <w:szCs w:val="24"/>
        </w:rPr>
        <w:t>from another branch of CS or from a partner agency</w:t>
      </w:r>
    </w:p>
    <w:p w14:paraId="1A824024" w14:textId="7F5F29BC" w:rsidR="006018A9" w:rsidRPr="00F4116E" w:rsidRDefault="00BF6AAF" w:rsidP="006018A9">
      <w:pPr>
        <w:pStyle w:val="ListParagraph"/>
        <w:numPr>
          <w:ilvl w:val="1"/>
          <w:numId w:val="1"/>
        </w:numPr>
        <w:spacing w:after="10"/>
        <w:ind w:left="993" w:hanging="993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The Board members should put in place arrangements to ensure their discussions, advice and guidance are strongly informed by the experiences and views of children and young people with SEND. </w:t>
      </w:r>
    </w:p>
    <w:p w14:paraId="40754ABF" w14:textId="61D9DFA1" w:rsidR="00BF6AAF" w:rsidRPr="00F4116E" w:rsidRDefault="00BF6AAF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The Board quoracy to be defined as requiring key agencies to be represented</w:t>
      </w:r>
      <w:r w:rsidR="00256619" w:rsidRPr="00F4116E">
        <w:rPr>
          <w:rFonts w:ascii="Arial" w:hAnsi="Arial" w:cs="Arial"/>
          <w:sz w:val="24"/>
          <w:szCs w:val="24"/>
        </w:rPr>
        <w:t xml:space="preserve"> from</w:t>
      </w:r>
      <w:r w:rsidRPr="00F4116E">
        <w:rPr>
          <w:rFonts w:ascii="Arial" w:hAnsi="Arial" w:cs="Arial"/>
          <w:sz w:val="24"/>
          <w:szCs w:val="24"/>
        </w:rPr>
        <w:t xml:space="preserve">: Education and Inclusion, </w:t>
      </w:r>
      <w:r w:rsidR="00C21528" w:rsidRPr="00F4116E">
        <w:rPr>
          <w:rFonts w:ascii="Arial" w:hAnsi="Arial" w:cs="Arial"/>
          <w:sz w:val="24"/>
          <w:szCs w:val="24"/>
        </w:rPr>
        <w:t xml:space="preserve">ARBD, </w:t>
      </w:r>
      <w:r w:rsidRPr="00F4116E">
        <w:rPr>
          <w:rFonts w:ascii="Arial" w:hAnsi="Arial" w:cs="Arial"/>
          <w:sz w:val="24"/>
          <w:szCs w:val="24"/>
        </w:rPr>
        <w:t>Children’s Social Care,</w:t>
      </w:r>
      <w:r w:rsidR="00C461BF" w:rsidRPr="00F4116E">
        <w:rPr>
          <w:rFonts w:ascii="Arial" w:hAnsi="Arial" w:cs="Arial"/>
          <w:sz w:val="24"/>
          <w:szCs w:val="24"/>
        </w:rPr>
        <w:t xml:space="preserve"> Public </w:t>
      </w:r>
      <w:r w:rsidR="00890979" w:rsidRPr="00F4116E">
        <w:rPr>
          <w:rFonts w:ascii="Arial" w:hAnsi="Arial" w:cs="Arial"/>
          <w:sz w:val="24"/>
          <w:szCs w:val="24"/>
        </w:rPr>
        <w:t>Health,</w:t>
      </w:r>
      <w:r w:rsidRPr="00F4116E">
        <w:rPr>
          <w:rFonts w:ascii="Arial" w:hAnsi="Arial" w:cs="Arial"/>
          <w:sz w:val="24"/>
          <w:szCs w:val="24"/>
        </w:rPr>
        <w:t xml:space="preserve"> </w:t>
      </w:r>
      <w:r w:rsidR="00AF72B5" w:rsidRPr="00F4116E">
        <w:rPr>
          <w:rFonts w:ascii="Arial" w:hAnsi="Arial" w:cs="Arial"/>
          <w:sz w:val="24"/>
          <w:szCs w:val="24"/>
        </w:rPr>
        <w:t>the ICB</w:t>
      </w:r>
      <w:r w:rsidRPr="00F4116E">
        <w:rPr>
          <w:rFonts w:ascii="Arial" w:hAnsi="Arial" w:cs="Arial"/>
          <w:sz w:val="24"/>
          <w:szCs w:val="24"/>
        </w:rPr>
        <w:t xml:space="preserve"> </w:t>
      </w:r>
      <w:r w:rsidR="00C21528" w:rsidRPr="00F4116E">
        <w:rPr>
          <w:rFonts w:ascii="Arial" w:hAnsi="Arial" w:cs="Arial"/>
          <w:sz w:val="24"/>
          <w:szCs w:val="24"/>
        </w:rPr>
        <w:t>and</w:t>
      </w:r>
      <w:r w:rsidRPr="00F4116E">
        <w:rPr>
          <w:rFonts w:ascii="Arial" w:hAnsi="Arial" w:cs="Arial"/>
          <w:sz w:val="24"/>
          <w:szCs w:val="24"/>
        </w:rPr>
        <w:t xml:space="preserve"> the Hampshire Parent Carer Network.</w:t>
      </w:r>
    </w:p>
    <w:p w14:paraId="2F86CA8B" w14:textId="369B6005" w:rsidR="00035B2E" w:rsidRPr="00F4116E" w:rsidRDefault="00035B2E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Invitations may be extended to non-members where their input or advice supports the discussion taking place at the meeting. </w:t>
      </w:r>
    </w:p>
    <w:p w14:paraId="01BF71DE" w14:textId="77A2E87A" w:rsidR="006A39EE" w:rsidRPr="00F4116E" w:rsidRDefault="006A39EE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Information about the role of the Board, its work and impact will be made available to all stakeholders through regular communication.</w:t>
      </w:r>
    </w:p>
    <w:p w14:paraId="6EC14BF0" w14:textId="77777777" w:rsidR="00BF6AAF" w:rsidRPr="00F4116E" w:rsidRDefault="00BF6AAF" w:rsidP="006018A9">
      <w:pPr>
        <w:pStyle w:val="ListParagraph"/>
        <w:numPr>
          <w:ilvl w:val="1"/>
          <w:numId w:val="1"/>
        </w:numPr>
        <w:spacing w:after="10"/>
        <w:ind w:left="993" w:hanging="993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>The secretariat for this board is the PA to the County Education Manager (Inclusion)</w:t>
      </w:r>
    </w:p>
    <w:p w14:paraId="036D23DD" w14:textId="77777777" w:rsidR="006018A9" w:rsidRPr="00F4116E" w:rsidRDefault="006018A9" w:rsidP="006018A9">
      <w:pPr>
        <w:spacing w:after="10"/>
        <w:rPr>
          <w:rFonts w:ascii="Arial" w:hAnsi="Arial" w:cs="Arial"/>
          <w:sz w:val="24"/>
          <w:szCs w:val="24"/>
        </w:rPr>
      </w:pPr>
    </w:p>
    <w:p w14:paraId="0980CCD2" w14:textId="77777777" w:rsidR="0007135F" w:rsidRDefault="0007135F" w:rsidP="006018A9">
      <w:pPr>
        <w:spacing w:after="10"/>
        <w:rPr>
          <w:rFonts w:ascii="Arial" w:hAnsi="Arial" w:cs="Arial"/>
          <w:sz w:val="24"/>
          <w:szCs w:val="24"/>
        </w:rPr>
      </w:pPr>
    </w:p>
    <w:p w14:paraId="1A60FE62" w14:textId="77777777" w:rsidR="0007135F" w:rsidRPr="00F4116E" w:rsidRDefault="0007135F" w:rsidP="006018A9">
      <w:pPr>
        <w:spacing w:after="10"/>
        <w:rPr>
          <w:rFonts w:ascii="Arial" w:hAnsi="Arial" w:cs="Arial"/>
          <w:sz w:val="24"/>
          <w:szCs w:val="24"/>
        </w:rPr>
      </w:pPr>
    </w:p>
    <w:p w14:paraId="0C5C0936" w14:textId="77777777" w:rsidR="00FB45A1" w:rsidRPr="00F4116E" w:rsidRDefault="00FB45A1" w:rsidP="006018A9">
      <w:pPr>
        <w:spacing w:after="10"/>
        <w:rPr>
          <w:rFonts w:ascii="Arial" w:hAnsi="Arial" w:cs="Arial"/>
          <w:sz w:val="24"/>
          <w:szCs w:val="24"/>
        </w:rPr>
      </w:pPr>
    </w:p>
    <w:p w14:paraId="6553C2E7" w14:textId="77777777" w:rsidR="006018A9" w:rsidRDefault="006018A9" w:rsidP="006018A9">
      <w:pPr>
        <w:spacing w:after="10"/>
        <w:rPr>
          <w:rFonts w:ascii="Arial" w:hAnsi="Arial" w:cs="Arial"/>
          <w:sz w:val="24"/>
          <w:szCs w:val="24"/>
        </w:rPr>
      </w:pPr>
    </w:p>
    <w:p w14:paraId="64694FC4" w14:textId="77777777" w:rsidR="00334813" w:rsidRPr="00F4116E" w:rsidRDefault="00334813" w:rsidP="006018A9">
      <w:pPr>
        <w:spacing w:after="10"/>
        <w:rPr>
          <w:rFonts w:ascii="Arial" w:hAnsi="Arial" w:cs="Arial"/>
          <w:sz w:val="24"/>
          <w:szCs w:val="24"/>
        </w:rPr>
      </w:pPr>
    </w:p>
    <w:p w14:paraId="74387DA3" w14:textId="1DF136A3" w:rsidR="00BD1556" w:rsidRPr="00F4116E" w:rsidRDefault="00CA160B" w:rsidP="006018A9">
      <w:pPr>
        <w:pStyle w:val="ListParagraph"/>
        <w:numPr>
          <w:ilvl w:val="1"/>
          <w:numId w:val="1"/>
        </w:numPr>
        <w:spacing w:after="10"/>
        <w:ind w:left="993" w:hanging="992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lastRenderedPageBreak/>
        <w:t>Standing m</w:t>
      </w:r>
      <w:r w:rsidR="00BF6AAF" w:rsidRPr="00F4116E">
        <w:rPr>
          <w:rFonts w:ascii="Arial" w:hAnsi="Arial" w:cs="Arial"/>
          <w:sz w:val="24"/>
          <w:szCs w:val="24"/>
        </w:rPr>
        <w:t>embers of the Board are:</w:t>
      </w:r>
    </w:p>
    <w:p w14:paraId="132DBD26" w14:textId="77777777" w:rsidR="006018A9" w:rsidRPr="00F4116E" w:rsidRDefault="006018A9" w:rsidP="006018A9">
      <w:pPr>
        <w:pStyle w:val="ListParagraph"/>
        <w:spacing w:after="10"/>
        <w:ind w:left="993"/>
        <w:contextualSpacing w:val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884"/>
        <w:gridCol w:w="2781"/>
        <w:gridCol w:w="4536"/>
      </w:tblGrid>
      <w:tr w:rsidR="00C847F1" w:rsidRPr="00F4116E" w14:paraId="3E3BC6A8" w14:textId="736597F0" w:rsidTr="00E836F0">
        <w:tc>
          <w:tcPr>
            <w:tcW w:w="2884" w:type="dxa"/>
            <w:shd w:val="clear" w:color="auto" w:fill="D9D9D9" w:themeFill="background1" w:themeFillShade="D9"/>
          </w:tcPr>
          <w:p w14:paraId="3F261C93" w14:textId="77777777" w:rsidR="00C847F1" w:rsidRPr="00F4116E" w:rsidRDefault="00C847F1" w:rsidP="006018A9">
            <w:pPr>
              <w:pStyle w:val="ListParagraph"/>
              <w:spacing w:after="1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116E">
              <w:rPr>
                <w:rFonts w:ascii="Arial" w:hAnsi="Arial" w:cs="Arial"/>
                <w:b/>
                <w:bCs/>
                <w:sz w:val="24"/>
                <w:szCs w:val="24"/>
              </w:rPr>
              <w:t>Organisation/Service</w:t>
            </w:r>
          </w:p>
        </w:tc>
        <w:tc>
          <w:tcPr>
            <w:tcW w:w="2781" w:type="dxa"/>
            <w:shd w:val="clear" w:color="auto" w:fill="D9D9D9" w:themeFill="background1" w:themeFillShade="D9"/>
          </w:tcPr>
          <w:p w14:paraId="34230321" w14:textId="77777777" w:rsidR="00C847F1" w:rsidRPr="00F4116E" w:rsidRDefault="00C847F1" w:rsidP="006018A9">
            <w:pPr>
              <w:pStyle w:val="ListParagraph"/>
              <w:spacing w:after="1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116E">
              <w:rPr>
                <w:rFonts w:ascii="Arial" w:hAnsi="Arial" w:cs="Arial"/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B82CDF9" w14:textId="2ACEC2E7" w:rsidR="00C847F1" w:rsidRPr="00F4116E" w:rsidRDefault="00C847F1" w:rsidP="006018A9">
            <w:pPr>
              <w:pStyle w:val="ListParagraph"/>
              <w:spacing w:after="10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and email address</w:t>
            </w:r>
          </w:p>
        </w:tc>
      </w:tr>
      <w:tr w:rsidR="00C847F1" w:rsidRPr="00F4116E" w14:paraId="18A5227C" w14:textId="69EEFB96" w:rsidTr="00E836F0">
        <w:tc>
          <w:tcPr>
            <w:tcW w:w="2884" w:type="dxa"/>
          </w:tcPr>
          <w:p w14:paraId="34694C4A" w14:textId="35C39788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Hampshire Parent Carer Network (HPCN)</w:t>
            </w:r>
          </w:p>
        </w:tc>
        <w:tc>
          <w:tcPr>
            <w:tcW w:w="2781" w:type="dxa"/>
          </w:tcPr>
          <w:p w14:paraId="46A08F45" w14:textId="2B990DEE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Chairperson of HPCN</w:t>
            </w:r>
          </w:p>
        </w:tc>
        <w:tc>
          <w:tcPr>
            <w:tcW w:w="4536" w:type="dxa"/>
          </w:tcPr>
          <w:p w14:paraId="474961A1" w14:textId="593CCCBE" w:rsidR="00C847F1" w:rsidRPr="00F4116E" w:rsidRDefault="0097590F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11">
              <w:r w:rsidR="5C53D146" w:rsidRPr="77067A35">
                <w:rPr>
                  <w:rStyle w:val="Hyperlink"/>
                  <w:rFonts w:ascii="Arial" w:hAnsi="Arial" w:cs="Arial"/>
                  <w:sz w:val="24"/>
                  <w:szCs w:val="24"/>
                </w:rPr>
                <w:t>participation@hpcn.org.uk</w:t>
              </w:r>
            </w:hyperlink>
          </w:p>
          <w:p w14:paraId="1036AB92" w14:textId="4135AAF9" w:rsidR="00C847F1" w:rsidRPr="00F4116E" w:rsidRDefault="00C847F1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69A23505" w14:textId="63FB7125" w:rsidTr="00E836F0">
        <w:tc>
          <w:tcPr>
            <w:tcW w:w="2884" w:type="dxa"/>
          </w:tcPr>
          <w:p w14:paraId="1640E151" w14:textId="19FA25A8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SENDIASS</w:t>
            </w:r>
          </w:p>
        </w:tc>
        <w:tc>
          <w:tcPr>
            <w:tcW w:w="2781" w:type="dxa"/>
          </w:tcPr>
          <w:p w14:paraId="1F465E73" w14:textId="6C1982E5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 xml:space="preserve">Service </w:t>
            </w:r>
            <w:r w:rsidR="009010BA">
              <w:rPr>
                <w:rFonts w:ascii="Arial" w:hAnsi="Arial" w:cs="Arial"/>
                <w:sz w:val="24"/>
                <w:szCs w:val="24"/>
              </w:rPr>
              <w:t>M</w:t>
            </w:r>
            <w:r w:rsidRPr="00F4116E">
              <w:rPr>
                <w:rFonts w:ascii="Arial" w:hAnsi="Arial" w:cs="Arial"/>
                <w:sz w:val="24"/>
                <w:szCs w:val="24"/>
              </w:rPr>
              <w:t>anager</w:t>
            </w:r>
          </w:p>
        </w:tc>
        <w:tc>
          <w:tcPr>
            <w:tcW w:w="4536" w:type="dxa"/>
          </w:tcPr>
          <w:p w14:paraId="7C427821" w14:textId="77777777" w:rsidR="008E3993" w:rsidRDefault="1165F16F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77067A35">
              <w:rPr>
                <w:rFonts w:ascii="Arial" w:hAnsi="Arial" w:cs="Arial"/>
                <w:sz w:val="24"/>
                <w:szCs w:val="24"/>
              </w:rPr>
              <w:t xml:space="preserve">Gayle Moir   </w:t>
            </w:r>
          </w:p>
          <w:p w14:paraId="6A086CCC" w14:textId="41699635" w:rsidR="00C847F1" w:rsidRDefault="0097590F" w:rsidP="77067A35">
            <w:pPr>
              <w:pStyle w:val="ListParagraph"/>
              <w:spacing w:after="10"/>
              <w:ind w:left="0"/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12" w:history="1">
              <w:r w:rsidR="008E3993" w:rsidRPr="00660B56">
                <w:rPr>
                  <w:rStyle w:val="Hyperlink"/>
                  <w:rFonts w:ascii="Arial" w:hAnsi="Arial" w:cs="Arial"/>
                  <w:sz w:val="24"/>
                  <w:szCs w:val="24"/>
                </w:rPr>
                <w:t>Gayle.Moir@coreassets.com</w:t>
              </w:r>
            </w:hyperlink>
          </w:p>
          <w:p w14:paraId="40307F3E" w14:textId="3BA21015" w:rsidR="008E3993" w:rsidRPr="00F4116E" w:rsidRDefault="008E3993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64B59B90" w14:textId="3C51EA16" w:rsidTr="00E836F0">
        <w:tc>
          <w:tcPr>
            <w:tcW w:w="2884" w:type="dxa"/>
          </w:tcPr>
          <w:p w14:paraId="0F023B48" w14:textId="324436E3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Hampshire County Council Children’s Services - Education and Inclusion Branch</w:t>
            </w:r>
          </w:p>
        </w:tc>
        <w:tc>
          <w:tcPr>
            <w:tcW w:w="2781" w:type="dxa"/>
          </w:tcPr>
          <w:p w14:paraId="0A82F069" w14:textId="77777777" w:rsidR="00C847F1" w:rsidRPr="00D40D54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40D54">
              <w:rPr>
                <w:rFonts w:ascii="Arial" w:hAnsi="Arial" w:cs="Arial"/>
                <w:sz w:val="24"/>
                <w:szCs w:val="24"/>
              </w:rPr>
              <w:t>County Education Manager – Inclusion</w:t>
            </w:r>
          </w:p>
          <w:p w14:paraId="59F77FA4" w14:textId="77777777" w:rsidR="00C75947" w:rsidRPr="00D40D54" w:rsidRDefault="00C75947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5834C69E" w14:textId="77777777" w:rsidR="00C847F1" w:rsidRPr="00D40D54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40D54">
              <w:rPr>
                <w:rFonts w:ascii="Arial" w:hAnsi="Arial" w:cs="Arial"/>
                <w:sz w:val="24"/>
                <w:szCs w:val="24"/>
              </w:rPr>
              <w:t>County Education Manager – Vulnerable Children &amp; Young People</w:t>
            </w:r>
          </w:p>
          <w:p w14:paraId="565B6750" w14:textId="77777777" w:rsidR="00FC16F3" w:rsidRPr="00D40D54" w:rsidRDefault="00FC16F3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25C88ADB" w14:textId="77777777" w:rsidR="00FC16F3" w:rsidRDefault="00781AC2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40D54">
              <w:rPr>
                <w:rFonts w:ascii="Arial" w:hAnsi="Arial" w:cs="Arial"/>
                <w:sz w:val="24"/>
                <w:szCs w:val="24"/>
              </w:rPr>
              <w:t>SEND Services Performance Manager</w:t>
            </w:r>
          </w:p>
          <w:p w14:paraId="63A8FB17" w14:textId="1C59DFBB" w:rsidR="00F732FF" w:rsidRPr="00F732FF" w:rsidRDefault="00F732FF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399D96D" w14:textId="77777777" w:rsidR="00C75947" w:rsidRPr="00D40D54" w:rsidRDefault="00C75947" w:rsidP="00C75947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40D54">
              <w:rPr>
                <w:rFonts w:ascii="Arial" w:hAnsi="Arial" w:cs="Arial"/>
                <w:sz w:val="24"/>
                <w:szCs w:val="24"/>
              </w:rPr>
              <w:t xml:space="preserve">Emma Steele </w:t>
            </w:r>
            <w:hyperlink r:id="rId13">
              <w:r w:rsidRPr="00D40D54">
                <w:rPr>
                  <w:rStyle w:val="Hyperlink"/>
                  <w:rFonts w:ascii="Arial" w:hAnsi="Arial" w:cs="Arial"/>
                  <w:sz w:val="24"/>
                  <w:szCs w:val="24"/>
                </w:rPr>
                <w:t>emma.steele2@hants.gov.uk</w:t>
              </w:r>
            </w:hyperlink>
          </w:p>
          <w:p w14:paraId="52872F7E" w14:textId="5E63D70E" w:rsidR="77067A35" w:rsidRPr="00D40D54" w:rsidRDefault="77067A35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72B08FB" w14:textId="77777777" w:rsidR="00C847F1" w:rsidRPr="00D40D54" w:rsidRDefault="78DCE064" w:rsidP="77067A35">
            <w:pPr>
              <w:pStyle w:val="ListParagraph"/>
              <w:spacing w:after="10"/>
              <w:ind w:left="0"/>
              <w:rPr>
                <w:rStyle w:val="Hyperlink"/>
                <w:rFonts w:ascii="Arial" w:hAnsi="Arial" w:cs="Arial"/>
                <w:sz w:val="24"/>
                <w:szCs w:val="24"/>
              </w:rPr>
            </w:pPr>
            <w:r w:rsidRPr="00D40D54">
              <w:rPr>
                <w:rFonts w:ascii="Arial" w:hAnsi="Arial" w:cs="Arial"/>
                <w:sz w:val="24"/>
                <w:szCs w:val="24"/>
              </w:rPr>
              <w:t xml:space="preserve">Julian Radcliffe </w:t>
            </w:r>
            <w:hyperlink r:id="rId14">
              <w:r w:rsidRPr="00D40D54">
                <w:rPr>
                  <w:rStyle w:val="Hyperlink"/>
                  <w:rFonts w:ascii="Arial" w:hAnsi="Arial" w:cs="Arial"/>
                  <w:sz w:val="24"/>
                  <w:szCs w:val="24"/>
                </w:rPr>
                <w:t>Julian.Radcliffe@hants.gov.uk</w:t>
              </w:r>
            </w:hyperlink>
          </w:p>
          <w:p w14:paraId="062BCCF6" w14:textId="77777777" w:rsidR="00781AC2" w:rsidRPr="00D40D54" w:rsidRDefault="00781AC2" w:rsidP="77067A35">
            <w:pPr>
              <w:pStyle w:val="ListParagraph"/>
              <w:spacing w:after="10"/>
              <w:ind w:left="0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39B5EA55" w14:textId="77777777" w:rsidR="00781AC2" w:rsidRPr="00D40D54" w:rsidRDefault="00781AC2" w:rsidP="77067A35">
            <w:pPr>
              <w:pStyle w:val="ListParagraph"/>
              <w:spacing w:after="10"/>
              <w:ind w:left="0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1CA09BD2" w14:textId="77777777" w:rsidR="00781AC2" w:rsidRPr="00D40D54" w:rsidRDefault="00781AC2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E7D4B3F" w14:textId="77777777" w:rsidR="00781AC2" w:rsidRPr="00D40D54" w:rsidRDefault="00781AC2" w:rsidP="00D40D54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40D54">
              <w:rPr>
                <w:rFonts w:ascii="Arial" w:hAnsi="Arial" w:cs="Arial"/>
                <w:sz w:val="24"/>
                <w:szCs w:val="24"/>
              </w:rPr>
              <w:t xml:space="preserve">Laura Timms </w:t>
            </w:r>
          </w:p>
          <w:p w14:paraId="0FAE5BDF" w14:textId="77777777" w:rsidR="00781AC2" w:rsidRDefault="0097590F" w:rsidP="00D40D54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CD21C0" w:rsidRPr="00D40D54">
                <w:rPr>
                  <w:rStyle w:val="Hyperlink"/>
                  <w:rFonts w:ascii="Arial" w:hAnsi="Arial" w:cs="Arial"/>
                  <w:sz w:val="24"/>
                  <w:szCs w:val="24"/>
                </w:rPr>
                <w:t>laura.timms@hants.gov.uk</w:t>
              </w:r>
            </w:hyperlink>
            <w:r w:rsidR="00CD21C0" w:rsidRPr="00D40D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8E1E51" w14:textId="06378740" w:rsidR="007E6557" w:rsidRPr="00D40D54" w:rsidRDefault="007E6557" w:rsidP="00D40D54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5F0F2D3B" w14:textId="76C5A102" w:rsidTr="00E836F0">
        <w:tc>
          <w:tcPr>
            <w:tcW w:w="2884" w:type="dxa"/>
          </w:tcPr>
          <w:p w14:paraId="6F398437" w14:textId="07D5EB3E" w:rsidR="00C847F1" w:rsidRPr="00F4116E" w:rsidRDefault="00C847F1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Hampshire County Council Children’s Services - Children and Families Branch</w:t>
            </w:r>
          </w:p>
        </w:tc>
        <w:tc>
          <w:tcPr>
            <w:tcW w:w="2781" w:type="dxa"/>
          </w:tcPr>
          <w:p w14:paraId="1228A388" w14:textId="77777777" w:rsidR="00C847F1" w:rsidRPr="00F4116E" w:rsidRDefault="00C847F1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Area Director – SEND Lead</w:t>
            </w:r>
          </w:p>
          <w:p w14:paraId="0C922E84" w14:textId="6B51D00B" w:rsidR="00C847F1" w:rsidRPr="00F4116E" w:rsidRDefault="00C847F1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4116E">
              <w:rPr>
                <w:rFonts w:ascii="Arial" w:hAnsi="Arial" w:cs="Arial"/>
                <w:i/>
                <w:iCs/>
                <w:sz w:val="24"/>
                <w:szCs w:val="24"/>
              </w:rPr>
              <w:t>Additional member?</w:t>
            </w:r>
          </w:p>
        </w:tc>
        <w:tc>
          <w:tcPr>
            <w:tcW w:w="4536" w:type="dxa"/>
          </w:tcPr>
          <w:p w14:paraId="62FDC10A" w14:textId="733990D0" w:rsidR="009653F2" w:rsidRDefault="007E2BBD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Kieran Lyons</w:t>
            </w:r>
          </w:p>
          <w:p w14:paraId="7089FAFA" w14:textId="0F8B9B3D" w:rsidR="007E2BBD" w:rsidRDefault="0097590F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E1133F" w:rsidRPr="008F02E2">
                <w:rPr>
                  <w:rStyle w:val="Hyperlink"/>
                  <w:rFonts w:ascii="Arial" w:hAnsi="Arial" w:cs="Arial"/>
                  <w:sz w:val="24"/>
                  <w:szCs w:val="24"/>
                </w:rPr>
                <w:t>Kieran.Lyons@hants.gov.uk</w:t>
              </w:r>
            </w:hyperlink>
            <w:r w:rsidR="00E1133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851507" w14:textId="18A09195" w:rsidR="00D555DB" w:rsidRDefault="2CA7139C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17A4F">
              <w:rPr>
                <w:rFonts w:ascii="Arial" w:hAnsi="Arial" w:cs="Arial"/>
                <w:sz w:val="24"/>
                <w:szCs w:val="24"/>
              </w:rPr>
              <w:t>Sophie Butt</w:t>
            </w:r>
          </w:p>
          <w:p w14:paraId="16BEAEBC" w14:textId="5A46BB20" w:rsidR="00C847F1" w:rsidRPr="00F4116E" w:rsidRDefault="00C847F1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437ECB56" w14:textId="3F9D63A5" w:rsidTr="00E836F0">
        <w:tc>
          <w:tcPr>
            <w:tcW w:w="2884" w:type="dxa"/>
          </w:tcPr>
          <w:p w14:paraId="7108AAF2" w14:textId="4FB7D69F" w:rsidR="00C847F1" w:rsidRPr="00851EFB" w:rsidRDefault="00C847F1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851EFB">
              <w:rPr>
                <w:rFonts w:ascii="Arial" w:hAnsi="Arial" w:cs="Arial"/>
                <w:sz w:val="24"/>
                <w:szCs w:val="24"/>
              </w:rPr>
              <w:t xml:space="preserve">Hampshire County Council Children’s Services - </w:t>
            </w:r>
            <w:r w:rsidRPr="00851EFB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Access, resources and business development (</w:t>
            </w:r>
            <w:r w:rsidRPr="00851EFB">
              <w:rPr>
                <w:rFonts w:ascii="Arial" w:hAnsi="Arial" w:cs="Arial"/>
                <w:sz w:val="24"/>
                <w:szCs w:val="24"/>
              </w:rPr>
              <w:t>ARBD) Branch</w:t>
            </w:r>
          </w:p>
        </w:tc>
        <w:tc>
          <w:tcPr>
            <w:tcW w:w="2781" w:type="dxa"/>
          </w:tcPr>
          <w:p w14:paraId="3CEFF25F" w14:textId="77777777" w:rsidR="00C847F1" w:rsidRDefault="00994B03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94B03">
              <w:rPr>
                <w:rFonts w:ascii="Arial" w:hAnsi="Arial" w:cs="Arial"/>
                <w:sz w:val="24"/>
                <w:szCs w:val="24"/>
              </w:rPr>
              <w:t>Head of Sufficiency</w:t>
            </w:r>
          </w:p>
          <w:p w14:paraId="037E22CE" w14:textId="77777777" w:rsidR="00994B03" w:rsidRDefault="00994B03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4F5186C5" w14:textId="77777777" w:rsidR="00994B03" w:rsidRDefault="002C38A7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2C38A7">
              <w:rPr>
                <w:rFonts w:ascii="Arial" w:hAnsi="Arial" w:cs="Arial"/>
                <w:sz w:val="24"/>
                <w:szCs w:val="24"/>
              </w:rPr>
              <w:t>Head of Strategic Partnerships</w:t>
            </w:r>
          </w:p>
          <w:p w14:paraId="3C96ABAA" w14:textId="77777777" w:rsidR="002C38A7" w:rsidRDefault="002C38A7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7492EC43" w14:textId="22DEC1E2" w:rsidR="002C38A7" w:rsidRPr="00F4116E" w:rsidRDefault="002C38A7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2C38A7">
              <w:rPr>
                <w:rFonts w:ascii="Arial" w:hAnsi="Arial" w:cs="Arial"/>
                <w:sz w:val="24"/>
                <w:szCs w:val="24"/>
              </w:rPr>
              <w:t>Head of Data and Systems</w:t>
            </w:r>
          </w:p>
        </w:tc>
        <w:tc>
          <w:tcPr>
            <w:tcW w:w="4536" w:type="dxa"/>
          </w:tcPr>
          <w:p w14:paraId="2E0A9AA9" w14:textId="77777777" w:rsidR="007C3728" w:rsidRPr="00C85FC8" w:rsidRDefault="007C3728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C85FC8">
              <w:rPr>
                <w:rFonts w:ascii="Arial" w:hAnsi="Arial" w:cs="Arial"/>
                <w:sz w:val="24"/>
                <w:szCs w:val="24"/>
              </w:rPr>
              <w:t>Clare Fuller</w:t>
            </w:r>
          </w:p>
          <w:p w14:paraId="3153668A" w14:textId="2577774E" w:rsidR="0013540B" w:rsidRPr="00C85FC8" w:rsidRDefault="0097590F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13540B" w:rsidRPr="00C85FC8">
                <w:rPr>
                  <w:rStyle w:val="Hyperlink"/>
                  <w:rFonts w:ascii="Arial" w:hAnsi="Arial" w:cs="Arial"/>
                  <w:sz w:val="24"/>
                  <w:szCs w:val="24"/>
                </w:rPr>
                <w:t>Clare.Fuller@hants.gov.uk</w:t>
              </w:r>
            </w:hyperlink>
            <w:r w:rsidR="0013540B" w:rsidRPr="00C85F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057CD9D" w14:textId="77777777" w:rsidR="007C3728" w:rsidRPr="00C85FC8" w:rsidRDefault="007C3728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C85FC8">
              <w:rPr>
                <w:rFonts w:ascii="Arial" w:hAnsi="Arial" w:cs="Arial"/>
                <w:sz w:val="24"/>
                <w:szCs w:val="24"/>
              </w:rPr>
              <w:t>Hayley Maspero</w:t>
            </w:r>
          </w:p>
          <w:p w14:paraId="7B4CC19B" w14:textId="2603E93D" w:rsidR="0013540B" w:rsidRPr="00C85FC8" w:rsidRDefault="0097590F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C85FC8" w:rsidRPr="00C85FC8">
                <w:rPr>
                  <w:rStyle w:val="Hyperlink"/>
                  <w:rFonts w:ascii="Arial" w:hAnsi="Arial" w:cs="Arial"/>
                  <w:sz w:val="24"/>
                  <w:szCs w:val="24"/>
                </w:rPr>
                <w:t>hayley.maspero@hants.gov.uk</w:t>
              </w:r>
            </w:hyperlink>
            <w:r w:rsidR="00C85FC8" w:rsidRPr="00C85F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D9975FD" w14:textId="77777777" w:rsidR="002C38A7" w:rsidRDefault="002C38A7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63376048" w14:textId="7B447DC2" w:rsidR="00C847F1" w:rsidRPr="00C85FC8" w:rsidRDefault="007C3728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C85FC8">
              <w:rPr>
                <w:rFonts w:ascii="Arial" w:hAnsi="Arial" w:cs="Arial"/>
                <w:sz w:val="24"/>
                <w:szCs w:val="24"/>
              </w:rPr>
              <w:t>Heather Slocomb</w:t>
            </w:r>
          </w:p>
          <w:p w14:paraId="5F605414" w14:textId="77777777" w:rsidR="00C85FC8" w:rsidRDefault="0097590F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C85FC8" w:rsidRPr="00C85FC8">
                <w:rPr>
                  <w:rStyle w:val="Hyperlink"/>
                  <w:rFonts w:ascii="Arial" w:hAnsi="Arial" w:cs="Arial"/>
                  <w:sz w:val="24"/>
                  <w:szCs w:val="24"/>
                </w:rPr>
                <w:t>Heather.Slocomb@hants.gov.uk</w:t>
              </w:r>
            </w:hyperlink>
            <w:r w:rsidR="00C85F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4048923" w14:textId="4ABA7BE2" w:rsidR="00941D7A" w:rsidRPr="00F4116E" w:rsidRDefault="00941D7A" w:rsidP="00C14705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3D0F9765" w14:textId="40F94D0C" w:rsidTr="00E836F0">
        <w:tc>
          <w:tcPr>
            <w:tcW w:w="2884" w:type="dxa"/>
          </w:tcPr>
          <w:p w14:paraId="644721E0" w14:textId="77777777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Children and Young People rep</w:t>
            </w:r>
          </w:p>
        </w:tc>
        <w:tc>
          <w:tcPr>
            <w:tcW w:w="2781" w:type="dxa"/>
          </w:tcPr>
          <w:p w14:paraId="17EB685E" w14:textId="56216269" w:rsidR="00C847F1" w:rsidRPr="00B04608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0460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TBC </w:t>
            </w:r>
          </w:p>
        </w:tc>
        <w:tc>
          <w:tcPr>
            <w:tcW w:w="4536" w:type="dxa"/>
          </w:tcPr>
          <w:p w14:paraId="370D91DD" w14:textId="77777777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7EC5" w:rsidRPr="00F4116E" w14:paraId="14B8AED2" w14:textId="77777777" w:rsidTr="00E836F0">
        <w:tc>
          <w:tcPr>
            <w:tcW w:w="2884" w:type="dxa"/>
          </w:tcPr>
          <w:p w14:paraId="390844BA" w14:textId="1A3391E0" w:rsidR="00037EC5" w:rsidRPr="00D31629" w:rsidRDefault="00037EC5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31629">
              <w:rPr>
                <w:rFonts w:ascii="Arial" w:hAnsi="Arial" w:cs="Arial"/>
                <w:sz w:val="24"/>
                <w:szCs w:val="24"/>
              </w:rPr>
              <w:t>P</w:t>
            </w:r>
            <w:r w:rsidR="00112188" w:rsidRPr="00D31629">
              <w:rPr>
                <w:rFonts w:ascii="Arial" w:hAnsi="Arial" w:cs="Arial"/>
                <w:sz w:val="24"/>
                <w:szCs w:val="24"/>
              </w:rPr>
              <w:t>articipation</w:t>
            </w:r>
            <w:r w:rsidR="007E1CA8" w:rsidRPr="00D316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1629">
              <w:rPr>
                <w:rFonts w:ascii="Arial" w:hAnsi="Arial" w:cs="Arial"/>
                <w:sz w:val="24"/>
                <w:szCs w:val="24"/>
              </w:rPr>
              <w:t>&amp;</w:t>
            </w:r>
            <w:r w:rsidR="007E1CA8" w:rsidRPr="00D316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1629">
              <w:rPr>
                <w:rFonts w:ascii="Arial" w:hAnsi="Arial" w:cs="Arial"/>
                <w:sz w:val="24"/>
                <w:szCs w:val="24"/>
              </w:rPr>
              <w:t>L</w:t>
            </w:r>
            <w:r w:rsidR="007E1CA8" w:rsidRPr="00D31629">
              <w:rPr>
                <w:rFonts w:ascii="Arial" w:hAnsi="Arial" w:cs="Arial"/>
                <w:sz w:val="24"/>
                <w:szCs w:val="24"/>
              </w:rPr>
              <w:t xml:space="preserve">ifelong </w:t>
            </w:r>
            <w:r w:rsidRPr="00D31629">
              <w:rPr>
                <w:rFonts w:ascii="Arial" w:hAnsi="Arial" w:cs="Arial"/>
                <w:sz w:val="24"/>
                <w:szCs w:val="24"/>
              </w:rPr>
              <w:t>L</w:t>
            </w:r>
            <w:r w:rsidR="007E1CA8" w:rsidRPr="00D31629">
              <w:rPr>
                <w:rFonts w:ascii="Arial" w:hAnsi="Arial" w:cs="Arial"/>
                <w:sz w:val="24"/>
                <w:szCs w:val="24"/>
              </w:rPr>
              <w:t>earning</w:t>
            </w:r>
            <w:r w:rsidRPr="00D31629">
              <w:rPr>
                <w:rFonts w:ascii="Arial" w:hAnsi="Arial" w:cs="Arial"/>
                <w:sz w:val="24"/>
                <w:szCs w:val="24"/>
              </w:rPr>
              <w:t>/Future You</w:t>
            </w:r>
          </w:p>
        </w:tc>
        <w:tc>
          <w:tcPr>
            <w:tcW w:w="2781" w:type="dxa"/>
          </w:tcPr>
          <w:p w14:paraId="285145C0" w14:textId="77777777" w:rsidR="00037EC5" w:rsidRDefault="00F33ED2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D31629">
              <w:rPr>
                <w:rFonts w:ascii="Arial" w:hAnsi="Arial" w:cs="Arial"/>
                <w:sz w:val="24"/>
                <w:szCs w:val="24"/>
                <w:lang w:eastAsia="en-GB"/>
              </w:rPr>
              <w:t>County Education Manager - Participation &amp; Lifelong Learning</w:t>
            </w:r>
          </w:p>
          <w:p w14:paraId="0D41749B" w14:textId="24F22193" w:rsidR="00BC5793" w:rsidRPr="00941D7A" w:rsidRDefault="00941D7A" w:rsidP="00941D7A">
            <w:pPr>
              <w:pStyle w:val="pf0"/>
              <w:rPr>
                <w:rFonts w:ascii="Arial" w:hAnsi="Arial" w:cs="Arial"/>
              </w:rPr>
            </w:pPr>
            <w:r w:rsidRPr="00D40D54">
              <w:rPr>
                <w:rStyle w:val="cf01"/>
                <w:rFonts w:ascii="Arial" w:hAnsi="Arial" w:cs="Arial"/>
                <w:sz w:val="24"/>
                <w:szCs w:val="24"/>
              </w:rPr>
              <w:t>SEND Participation Worker</w:t>
            </w:r>
          </w:p>
        </w:tc>
        <w:tc>
          <w:tcPr>
            <w:tcW w:w="4536" w:type="dxa"/>
          </w:tcPr>
          <w:p w14:paraId="35D61034" w14:textId="77777777" w:rsidR="00037EC5" w:rsidRPr="00D31629" w:rsidRDefault="00037EC5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31629">
              <w:rPr>
                <w:rFonts w:ascii="Arial" w:hAnsi="Arial" w:cs="Arial"/>
                <w:sz w:val="24"/>
                <w:szCs w:val="24"/>
              </w:rPr>
              <w:t xml:space="preserve">Andy Tickner </w:t>
            </w:r>
          </w:p>
          <w:p w14:paraId="7C3ED562" w14:textId="0A966DE3" w:rsidR="00F33ED2" w:rsidRPr="00D31629" w:rsidRDefault="0097590F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="00F33ED2" w:rsidRPr="00D31629">
                <w:rPr>
                  <w:rStyle w:val="Hyperlink"/>
                  <w:rFonts w:ascii="Arial" w:hAnsi="Arial" w:cs="Arial"/>
                  <w:sz w:val="24"/>
                  <w:szCs w:val="24"/>
                </w:rPr>
                <w:t>andy.tickner@hants.gov.uk</w:t>
              </w:r>
            </w:hyperlink>
            <w:r w:rsidR="00F33ED2" w:rsidRPr="00D3162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2A88BA0" w14:textId="77777777" w:rsidR="00037EC5" w:rsidRDefault="00037EC5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08F27E3E" w14:textId="77777777" w:rsidR="00941D7A" w:rsidRDefault="00941D7A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491FC13A" w14:textId="77777777" w:rsidR="00941D7A" w:rsidRDefault="00941D7A" w:rsidP="00D40D54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Laura McGuiness </w:t>
            </w:r>
          </w:p>
          <w:p w14:paraId="59347D6E" w14:textId="77777777" w:rsidR="00941D7A" w:rsidRDefault="0097590F" w:rsidP="00D40D54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941D7A" w:rsidRPr="000609C6">
                <w:rPr>
                  <w:rStyle w:val="Hyperlink"/>
                  <w:rFonts w:ascii="Arial" w:hAnsi="Arial" w:cs="Arial"/>
                  <w:sz w:val="24"/>
                  <w:szCs w:val="24"/>
                </w:rPr>
                <w:t>laura.mcguinness2@hants.gov.uk</w:t>
              </w:r>
            </w:hyperlink>
            <w:r w:rsidR="00941D7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3231A67" w14:textId="455D31DE" w:rsidR="00941D7A" w:rsidRPr="00D31629" w:rsidRDefault="00941D7A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36143357" w14:textId="5DCA6B81" w:rsidTr="00E836F0">
        <w:tc>
          <w:tcPr>
            <w:tcW w:w="2884" w:type="dxa"/>
          </w:tcPr>
          <w:p w14:paraId="1A2FCED7" w14:textId="77777777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Hampshire and Isle of Wight Integrated Care Board</w:t>
            </w:r>
          </w:p>
        </w:tc>
        <w:tc>
          <w:tcPr>
            <w:tcW w:w="2781" w:type="dxa"/>
          </w:tcPr>
          <w:p w14:paraId="371EDD15" w14:textId="77777777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Designated Clinical Officer (DCO)</w:t>
            </w:r>
          </w:p>
        </w:tc>
        <w:tc>
          <w:tcPr>
            <w:tcW w:w="4536" w:type="dxa"/>
          </w:tcPr>
          <w:p w14:paraId="533AEB0C" w14:textId="3791D841" w:rsidR="00C847F1" w:rsidRPr="00F4116E" w:rsidRDefault="65709D47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77067A35">
              <w:rPr>
                <w:rFonts w:ascii="Arial" w:hAnsi="Arial" w:cs="Arial"/>
                <w:sz w:val="24"/>
                <w:szCs w:val="24"/>
              </w:rPr>
              <w:t xml:space="preserve">Matthew Powell </w:t>
            </w:r>
          </w:p>
          <w:p w14:paraId="398B0CA7" w14:textId="32AF48FF" w:rsidR="00C847F1" w:rsidRPr="00F4116E" w:rsidRDefault="0097590F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22">
              <w:r w:rsidR="65709D47" w:rsidRPr="77067A35">
                <w:rPr>
                  <w:rStyle w:val="Hyperlink"/>
                  <w:rFonts w:ascii="Arial" w:hAnsi="Arial" w:cs="Arial"/>
                  <w:sz w:val="24"/>
                  <w:szCs w:val="24"/>
                </w:rPr>
                <w:t>matthew.powell7@nhs.net</w:t>
              </w:r>
            </w:hyperlink>
          </w:p>
        </w:tc>
      </w:tr>
      <w:tr w:rsidR="00C847F1" w:rsidRPr="00F4116E" w14:paraId="76080CC3" w14:textId="25C8BD47" w:rsidTr="00E836F0">
        <w:tc>
          <w:tcPr>
            <w:tcW w:w="2884" w:type="dxa"/>
          </w:tcPr>
          <w:p w14:paraId="400259BC" w14:textId="379C9DC8" w:rsidR="00C847F1" w:rsidRPr="00851EFB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851EFB">
              <w:rPr>
                <w:rFonts w:ascii="Arial" w:hAnsi="Arial" w:cs="Arial"/>
                <w:sz w:val="24"/>
                <w:szCs w:val="24"/>
              </w:rPr>
              <w:t>Public Health</w:t>
            </w:r>
          </w:p>
        </w:tc>
        <w:tc>
          <w:tcPr>
            <w:tcW w:w="2781" w:type="dxa"/>
          </w:tcPr>
          <w:p w14:paraId="353965ED" w14:textId="2EF1828D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BAF4EC" w14:textId="37E72946" w:rsidR="00C847F1" w:rsidRPr="00F4116E" w:rsidRDefault="736E99A4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77067A35">
              <w:rPr>
                <w:rFonts w:ascii="Arial" w:hAnsi="Arial" w:cs="Arial"/>
                <w:sz w:val="24"/>
                <w:szCs w:val="24"/>
              </w:rPr>
              <w:t xml:space="preserve">Rebecca Perrin </w:t>
            </w:r>
          </w:p>
          <w:p w14:paraId="047486B7" w14:textId="3B9E6AB3" w:rsidR="00C847F1" w:rsidRPr="00F4116E" w:rsidRDefault="0097590F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23">
              <w:r w:rsidR="736E99A4" w:rsidRPr="77067A35">
                <w:rPr>
                  <w:rStyle w:val="Hyperlink"/>
                  <w:rFonts w:ascii="Arial" w:hAnsi="Arial" w:cs="Arial"/>
                  <w:sz w:val="24"/>
                  <w:szCs w:val="24"/>
                </w:rPr>
                <w:t>Rebecca.Perrin2@hants.gov.uk</w:t>
              </w:r>
            </w:hyperlink>
          </w:p>
          <w:p w14:paraId="5196C9B3" w14:textId="4C3C5CE2" w:rsidR="00C847F1" w:rsidRPr="00F4116E" w:rsidRDefault="736E99A4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77067A35">
              <w:rPr>
                <w:rFonts w:ascii="Arial" w:hAnsi="Arial" w:cs="Arial"/>
                <w:sz w:val="24"/>
                <w:szCs w:val="24"/>
              </w:rPr>
              <w:t>Jo Lockhart</w:t>
            </w:r>
          </w:p>
          <w:p w14:paraId="772BCF40" w14:textId="47E0609B" w:rsidR="00C847F1" w:rsidRPr="00F4116E" w:rsidRDefault="0097590F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24">
              <w:r w:rsidR="736E99A4" w:rsidRPr="77067A35">
                <w:rPr>
                  <w:rStyle w:val="Hyperlink"/>
                  <w:rFonts w:ascii="Arial" w:hAnsi="Arial" w:cs="Arial"/>
                  <w:sz w:val="24"/>
                  <w:szCs w:val="24"/>
                </w:rPr>
                <w:t>Jo.Lockhart@hants.gov.uk</w:t>
              </w:r>
            </w:hyperlink>
          </w:p>
          <w:p w14:paraId="2112237D" w14:textId="16A5CA6C" w:rsidR="0022761C" w:rsidRPr="00F4116E" w:rsidRDefault="0022761C" w:rsidP="007E2E71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202ED048" w14:textId="0EB76440" w:rsidTr="00E836F0">
        <w:tc>
          <w:tcPr>
            <w:tcW w:w="2884" w:type="dxa"/>
          </w:tcPr>
          <w:p w14:paraId="2DDE829C" w14:textId="141C3A52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lastRenderedPageBreak/>
              <w:t>Hampshire County Council - Adult’s Health and Care</w:t>
            </w:r>
          </w:p>
        </w:tc>
        <w:tc>
          <w:tcPr>
            <w:tcW w:w="2781" w:type="dxa"/>
          </w:tcPr>
          <w:p w14:paraId="4C45788E" w14:textId="77777777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Head of Learning Disabilities</w:t>
            </w:r>
          </w:p>
        </w:tc>
        <w:tc>
          <w:tcPr>
            <w:tcW w:w="4536" w:type="dxa"/>
          </w:tcPr>
          <w:p w14:paraId="18AA73FB" w14:textId="13778FF9" w:rsidR="00C847F1" w:rsidRPr="00F4116E" w:rsidRDefault="206521B2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77067A35">
              <w:rPr>
                <w:rFonts w:ascii="Arial" w:hAnsi="Arial" w:cs="Arial"/>
                <w:sz w:val="24"/>
                <w:szCs w:val="24"/>
              </w:rPr>
              <w:t xml:space="preserve">Donna Harrison </w:t>
            </w:r>
            <w:hyperlink r:id="rId25">
              <w:r w:rsidRPr="77067A35">
                <w:rPr>
                  <w:rStyle w:val="Hyperlink"/>
                  <w:rFonts w:ascii="Arial" w:hAnsi="Arial" w:cs="Arial"/>
                  <w:sz w:val="24"/>
                  <w:szCs w:val="24"/>
                </w:rPr>
                <w:t>donna.harrison1@hants.gov.uk</w:t>
              </w:r>
            </w:hyperlink>
          </w:p>
          <w:p w14:paraId="574B599C" w14:textId="6047D2D3" w:rsidR="00C847F1" w:rsidRPr="00F4116E" w:rsidRDefault="069423B7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77067A35">
              <w:rPr>
                <w:rFonts w:ascii="Arial" w:hAnsi="Arial" w:cs="Arial"/>
                <w:sz w:val="24"/>
                <w:szCs w:val="24"/>
              </w:rPr>
              <w:t xml:space="preserve">Samantha Davenport </w:t>
            </w:r>
            <w:hyperlink r:id="rId26">
              <w:r w:rsidRPr="77067A35">
                <w:rPr>
                  <w:rStyle w:val="Hyperlink"/>
                  <w:rFonts w:ascii="Arial" w:hAnsi="Arial" w:cs="Arial"/>
                  <w:sz w:val="24"/>
                  <w:szCs w:val="24"/>
                </w:rPr>
                <w:t>Samantha.Davenport@hants.gov.uk</w:t>
              </w:r>
            </w:hyperlink>
          </w:p>
          <w:p w14:paraId="677CC16F" w14:textId="43C91C67" w:rsidR="00C847F1" w:rsidRPr="00F4116E" w:rsidRDefault="069423B7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77067A35">
              <w:rPr>
                <w:rFonts w:ascii="Arial" w:hAnsi="Arial" w:cs="Arial"/>
                <w:sz w:val="24"/>
                <w:szCs w:val="24"/>
              </w:rPr>
              <w:t>Ally Mole-Collins</w:t>
            </w:r>
          </w:p>
          <w:p w14:paraId="5ECFFD92" w14:textId="77777777" w:rsidR="00C847F1" w:rsidRDefault="0097590F" w:rsidP="77067A35">
            <w:pPr>
              <w:pStyle w:val="ListParagraph"/>
              <w:spacing w:after="10"/>
              <w:ind w:left="0"/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27">
              <w:r w:rsidR="069423B7" w:rsidRPr="77067A35">
                <w:rPr>
                  <w:rStyle w:val="Hyperlink"/>
                  <w:rFonts w:ascii="Arial" w:hAnsi="Arial" w:cs="Arial"/>
                  <w:sz w:val="24"/>
                  <w:szCs w:val="24"/>
                </w:rPr>
                <w:t>Ally.Mole-Collins2@hants.gov.uk</w:t>
              </w:r>
            </w:hyperlink>
          </w:p>
          <w:p w14:paraId="2C8DB176" w14:textId="537590D5" w:rsidR="0022761C" w:rsidRPr="00F4116E" w:rsidRDefault="0022761C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05775C2D" w14:textId="1CC6F7ED" w:rsidTr="00E836F0">
        <w:tc>
          <w:tcPr>
            <w:tcW w:w="2884" w:type="dxa"/>
          </w:tcPr>
          <w:p w14:paraId="3EF914D3" w14:textId="77777777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Schools/Colleges</w:t>
            </w:r>
          </w:p>
        </w:tc>
        <w:tc>
          <w:tcPr>
            <w:tcW w:w="2781" w:type="dxa"/>
          </w:tcPr>
          <w:p w14:paraId="74A0C51B" w14:textId="77777777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Primary Headteacher</w:t>
            </w:r>
          </w:p>
          <w:p w14:paraId="5222A2D5" w14:textId="77777777" w:rsidR="00E836F0" w:rsidRDefault="00E836F0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02DF08E2" w14:textId="77777777" w:rsidR="00E836F0" w:rsidRDefault="00E836F0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2451D2D9" w14:textId="77777777" w:rsidR="00401900" w:rsidRDefault="00401900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56B69092" w14:textId="4E129CA9" w:rsidR="00C847F1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 xml:space="preserve">Secondary Headteacher </w:t>
            </w:r>
          </w:p>
          <w:p w14:paraId="45B5DEA8" w14:textId="77777777" w:rsidR="00E836F0" w:rsidRPr="00F4116E" w:rsidRDefault="00E836F0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34D5234E" w14:textId="4619E7AC" w:rsidR="00C847F1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Special School Headteacher</w:t>
            </w:r>
          </w:p>
          <w:p w14:paraId="64512FCE" w14:textId="77777777" w:rsidR="0022761C" w:rsidRDefault="0022761C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0FCBF6B0" w14:textId="77777777" w:rsidR="00213260" w:rsidRDefault="00213260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65D93102" w14:textId="77777777" w:rsidR="00DC077B" w:rsidRDefault="00DC077B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13720C2F" w14:textId="2C0C1047" w:rsidR="004362D5" w:rsidRPr="00F4116E" w:rsidRDefault="00604908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Education Centre (AP) </w:t>
            </w:r>
            <w:r w:rsidR="00375A80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eadteacher</w:t>
            </w:r>
          </w:p>
          <w:p w14:paraId="6D32978B" w14:textId="77777777" w:rsidR="0022761C" w:rsidRDefault="0022761C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6414B50E" w14:textId="418B1944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Post-16 Principal</w:t>
            </w:r>
          </w:p>
          <w:p w14:paraId="2747BED6" w14:textId="77777777" w:rsidR="0022761C" w:rsidRDefault="0022761C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4CA8C61B" w14:textId="77777777" w:rsidR="0084628F" w:rsidRDefault="0084628F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599DDEE9" w14:textId="77777777" w:rsidR="00C847F1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The Virtual School Headteacher</w:t>
            </w:r>
          </w:p>
          <w:p w14:paraId="6FB8413F" w14:textId="7A37E067" w:rsidR="00CF7D4D" w:rsidRPr="00F4116E" w:rsidRDefault="00CF7D4D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7E1E7ED" w14:textId="69CB7480" w:rsidR="00A34F6A" w:rsidRDefault="00A34F6A" w:rsidP="00A34F6A">
            <w:pPr>
              <w:pStyle w:val="ListParagraph"/>
              <w:spacing w:after="10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 xml:space="preserve">Amanda Webb </w:t>
            </w:r>
            <w:hyperlink r:id="rId28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amanda.webb@talaverajunior.co.uk</w:t>
              </w:r>
            </w:hyperlink>
          </w:p>
          <w:p w14:paraId="208B2A25" w14:textId="77777777" w:rsidR="00A34F6A" w:rsidRDefault="00A34F6A" w:rsidP="00A34F6A">
            <w:pPr>
              <w:pStyle w:val="ListParagraph"/>
              <w:spacing w:after="10"/>
              <w:ind w:left="0"/>
              <w:rPr>
                <w:rStyle w:val="Hyperlink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Cindy Pritchard </w:t>
            </w:r>
            <w:hyperlink r:id="rId2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c.pritchard@whitchurch.hants.sch.uk</w:t>
              </w:r>
            </w:hyperlink>
          </w:p>
          <w:p w14:paraId="15DC8604" w14:textId="77777777" w:rsidR="00A34F6A" w:rsidRDefault="00A34F6A" w:rsidP="00A34F6A">
            <w:pPr>
              <w:pStyle w:val="ListParagraph"/>
              <w:spacing w:after="10"/>
              <w:ind w:left="0"/>
            </w:pPr>
          </w:p>
          <w:p w14:paraId="480E0040" w14:textId="77777777" w:rsidR="00A34F6A" w:rsidRDefault="00A34F6A" w:rsidP="00A34F6A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923670C" w14:textId="77777777" w:rsidR="00DE3547" w:rsidRDefault="00DE3547" w:rsidP="00A34F6A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ED150A6" w14:textId="4494BCFF" w:rsidR="00A34F6A" w:rsidRDefault="00A34F6A" w:rsidP="00A34F6A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Sonia White </w:t>
            </w:r>
            <w:hyperlink r:id="rId30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sonia.white@osborne.hants.sch.uk</w:t>
              </w:r>
            </w:hyperlink>
          </w:p>
          <w:p w14:paraId="0F0FA834" w14:textId="77777777" w:rsidR="00A34F6A" w:rsidRDefault="00A34F6A" w:rsidP="00A34F6A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Vicky Clovis </w:t>
            </w:r>
            <w:hyperlink r:id="rId31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v.clovis@mapleridge.hants.sch.uk</w:t>
              </w:r>
            </w:hyperlink>
          </w:p>
          <w:p w14:paraId="66B499B2" w14:textId="77777777" w:rsidR="00A34F6A" w:rsidRDefault="00A34F6A" w:rsidP="00A34F6A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9793474" w14:textId="7E34EAC2" w:rsidR="00A34F6A" w:rsidRDefault="00E67061" w:rsidP="00A34F6A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Leanne Forde-Massey</w:t>
            </w:r>
          </w:p>
          <w:p w14:paraId="7FE68E91" w14:textId="6D25DCB9" w:rsidR="00DC077B" w:rsidRDefault="0097590F" w:rsidP="00A34F6A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32" w:history="1">
              <w:r w:rsidR="00DC077B" w:rsidRPr="00C250BB">
                <w:rPr>
                  <w:rStyle w:val="Hyperlink"/>
                  <w:rFonts w:ascii="Arial" w:hAnsi="Arial" w:cs="Arial"/>
                  <w:sz w:val="24"/>
                  <w:szCs w:val="24"/>
                </w:rPr>
                <w:t>LFORDEN@thekey.hants.sch.uk</w:t>
              </w:r>
            </w:hyperlink>
            <w:r w:rsidR="00DC077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9DE2A77" w14:textId="77777777" w:rsidR="00A34F6A" w:rsidRDefault="00A34F6A" w:rsidP="00A34F6A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F221403" w14:textId="206F81A7" w:rsidR="00213260" w:rsidRDefault="00917C9D" w:rsidP="00213260">
            <w:pPr>
              <w:pStyle w:val="ListParagraph"/>
              <w:spacing w:after="10"/>
              <w:ind w:left="0"/>
            </w:pPr>
            <w:r>
              <w:rPr>
                <w:rFonts w:ascii="Arial" w:hAnsi="Arial" w:cs="Arial"/>
                <w:sz w:val="24"/>
                <w:szCs w:val="24"/>
              </w:rPr>
              <w:t>Andy Grant</w:t>
            </w:r>
            <w:r w:rsidR="00213260" w:rsidRPr="002132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E7086F9" w14:textId="3119B080" w:rsidR="00917C9D" w:rsidRPr="009C54EF" w:rsidRDefault="0097590F" w:rsidP="00213260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33" w:history="1">
              <w:r w:rsidR="009C54EF" w:rsidRPr="009C54EF">
                <w:rPr>
                  <w:rStyle w:val="Hyperlink"/>
                  <w:rFonts w:ascii="Arial" w:hAnsi="Arial" w:cs="Arial"/>
                  <w:sz w:val="24"/>
                  <w:szCs w:val="24"/>
                </w:rPr>
                <w:t>agrant@stvincent.ac.uk</w:t>
              </w:r>
            </w:hyperlink>
            <w:r w:rsidR="009C54EF" w:rsidRPr="009C54E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B101FC0" w14:textId="77777777" w:rsidR="00A34F6A" w:rsidRDefault="00A34F6A" w:rsidP="00A34F6A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59B1BAE" w14:textId="77777777" w:rsidR="00A34F6A" w:rsidRDefault="00A34F6A" w:rsidP="00A34F6A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Michelle Nye </w:t>
            </w:r>
          </w:p>
          <w:p w14:paraId="32E6590B" w14:textId="792D88CC" w:rsidR="00A34F6A" w:rsidRDefault="0097590F" w:rsidP="00A34F6A">
            <w:pPr>
              <w:pStyle w:val="ListParagraph"/>
              <w:spacing w:after="10"/>
              <w:ind w:left="0"/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34" w:history="1">
              <w:r w:rsidR="00A34F6A">
                <w:rPr>
                  <w:rStyle w:val="Hyperlink"/>
                  <w:rFonts w:ascii="Arial" w:hAnsi="Arial" w:cs="Arial"/>
                  <w:sz w:val="24"/>
                  <w:szCs w:val="24"/>
                </w:rPr>
                <w:t>michelle.nye@hants.gov.uk</w:t>
              </w:r>
            </w:hyperlink>
          </w:p>
          <w:p w14:paraId="18220CCD" w14:textId="19CF8625" w:rsidR="0022761C" w:rsidRPr="00F4116E" w:rsidRDefault="0022761C" w:rsidP="00213260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2015EAC7" w14:textId="29D87784" w:rsidTr="00E836F0">
        <w:tc>
          <w:tcPr>
            <w:tcW w:w="2884" w:type="dxa"/>
          </w:tcPr>
          <w:p w14:paraId="4F17D98D" w14:textId="190A4443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Hampshire County Council Children’s Services - Transformation Practice</w:t>
            </w:r>
          </w:p>
        </w:tc>
        <w:tc>
          <w:tcPr>
            <w:tcW w:w="2781" w:type="dxa"/>
          </w:tcPr>
          <w:p w14:paraId="7EC3915A" w14:textId="77777777" w:rsidR="000E5CA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 xml:space="preserve">Principal Consultant and HNPO </w:t>
            </w:r>
          </w:p>
          <w:p w14:paraId="777D5494" w14:textId="77777777" w:rsidR="000E5CAE" w:rsidRDefault="000E5CAE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  <w:p w14:paraId="2125694B" w14:textId="77777777" w:rsidR="00C847F1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F4116E">
              <w:rPr>
                <w:rFonts w:ascii="Arial" w:hAnsi="Arial" w:cs="Arial"/>
                <w:sz w:val="24"/>
                <w:szCs w:val="24"/>
              </w:rPr>
              <w:t>Programme Board Manager</w:t>
            </w:r>
          </w:p>
          <w:p w14:paraId="6101E0B2" w14:textId="2FAC13B8" w:rsidR="00CF7D4D" w:rsidRPr="00F4116E" w:rsidRDefault="00CF7D4D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06DD0CD" w14:textId="26591404" w:rsidR="00C847F1" w:rsidRPr="00F4116E" w:rsidRDefault="3D28663F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77067A35">
              <w:rPr>
                <w:rFonts w:ascii="Arial" w:hAnsi="Arial" w:cs="Arial"/>
                <w:sz w:val="24"/>
                <w:szCs w:val="24"/>
              </w:rPr>
              <w:t xml:space="preserve">Caroline Marlborough </w:t>
            </w:r>
            <w:hyperlink r:id="rId35">
              <w:r w:rsidRPr="77067A35">
                <w:rPr>
                  <w:rStyle w:val="Hyperlink"/>
                  <w:rFonts w:ascii="Arial" w:hAnsi="Arial" w:cs="Arial"/>
                  <w:sz w:val="24"/>
                  <w:szCs w:val="24"/>
                </w:rPr>
                <w:t>caroline.marlborough@hants.gov.uk</w:t>
              </w:r>
            </w:hyperlink>
          </w:p>
        </w:tc>
      </w:tr>
      <w:tr w:rsidR="00C847F1" w:rsidRPr="00F4116E" w14:paraId="367A5F38" w14:textId="4C75C2DD" w:rsidTr="00E836F0">
        <w:tc>
          <w:tcPr>
            <w:tcW w:w="2884" w:type="dxa"/>
          </w:tcPr>
          <w:p w14:paraId="01AB711F" w14:textId="31730D45" w:rsidR="00C847F1" w:rsidRPr="00851EFB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851EFB">
              <w:rPr>
                <w:rFonts w:ascii="Arial" w:hAnsi="Arial" w:cs="Arial"/>
                <w:sz w:val="24"/>
                <w:szCs w:val="24"/>
              </w:rPr>
              <w:t xml:space="preserve">Early years </w:t>
            </w:r>
          </w:p>
        </w:tc>
        <w:tc>
          <w:tcPr>
            <w:tcW w:w="2781" w:type="dxa"/>
          </w:tcPr>
          <w:p w14:paraId="291F728D" w14:textId="64E11A4D" w:rsidR="00C847F1" w:rsidRPr="00F4116E" w:rsidRDefault="00D07175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07175">
              <w:rPr>
                <w:rFonts w:ascii="Arial" w:hAnsi="Arial" w:cs="Arial"/>
                <w:sz w:val="24"/>
                <w:szCs w:val="24"/>
              </w:rPr>
              <w:t>Childcare Inclusion Manager</w:t>
            </w:r>
          </w:p>
        </w:tc>
        <w:tc>
          <w:tcPr>
            <w:tcW w:w="4536" w:type="dxa"/>
          </w:tcPr>
          <w:p w14:paraId="348EC7CD" w14:textId="77777777" w:rsidR="0022761C" w:rsidRDefault="54D5A212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77067A35">
              <w:rPr>
                <w:rFonts w:ascii="Arial" w:hAnsi="Arial" w:cs="Arial"/>
                <w:sz w:val="24"/>
                <w:szCs w:val="24"/>
              </w:rPr>
              <w:t xml:space="preserve">Sarah Hunt </w:t>
            </w:r>
          </w:p>
          <w:p w14:paraId="33E16B1D" w14:textId="77777777" w:rsidR="00C847F1" w:rsidRDefault="0097590F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36" w:history="1">
              <w:r w:rsidR="0022761C" w:rsidRPr="00411B56">
                <w:rPr>
                  <w:rStyle w:val="Hyperlink"/>
                  <w:rFonts w:ascii="Arial" w:hAnsi="Arial" w:cs="Arial"/>
                  <w:sz w:val="24"/>
                  <w:szCs w:val="24"/>
                </w:rPr>
                <w:t>sarah.hunt@hants.gov.uk</w:t>
              </w:r>
            </w:hyperlink>
          </w:p>
          <w:p w14:paraId="5CC17652" w14:textId="49196A0A" w:rsidR="000E5CAE" w:rsidRPr="00F4116E" w:rsidRDefault="000E5CAE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337197A3" w14:textId="102F0195" w:rsidTr="00E836F0">
        <w:tc>
          <w:tcPr>
            <w:tcW w:w="2884" w:type="dxa"/>
          </w:tcPr>
          <w:p w14:paraId="3B600A8D" w14:textId="0E2485A6" w:rsidR="00C847F1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FB45A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The </w:t>
            </w:r>
            <w:r w:rsidR="00B04608">
              <w:rPr>
                <w:rFonts w:ascii="Arial" w:hAnsi="Arial" w:cs="Arial"/>
                <w:i/>
                <w:iCs/>
                <w:sz w:val="24"/>
                <w:szCs w:val="24"/>
              </w:rPr>
              <w:t>V</w:t>
            </w:r>
            <w:r w:rsidRPr="00FB45A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oluntary </w:t>
            </w:r>
            <w:r w:rsidR="00B04608">
              <w:rPr>
                <w:rFonts w:ascii="Arial" w:hAnsi="Arial" w:cs="Arial"/>
                <w:i/>
                <w:iCs/>
                <w:sz w:val="24"/>
                <w:szCs w:val="24"/>
              </w:rPr>
              <w:t>S</w:t>
            </w:r>
            <w:r w:rsidRPr="00FB45A1">
              <w:rPr>
                <w:rFonts w:ascii="Arial" w:hAnsi="Arial" w:cs="Arial"/>
                <w:i/>
                <w:iCs/>
                <w:sz w:val="24"/>
                <w:szCs w:val="24"/>
              </w:rPr>
              <w:t>ector</w:t>
            </w:r>
          </w:p>
          <w:p w14:paraId="2AE5FD49" w14:textId="4EE322A8" w:rsidR="000E5CAE" w:rsidRPr="00FB45A1" w:rsidRDefault="000E5CAE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2781" w:type="dxa"/>
          </w:tcPr>
          <w:p w14:paraId="54329456" w14:textId="493FA846" w:rsidR="00C847F1" w:rsidRPr="00B04608" w:rsidRDefault="00B04608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B04608">
              <w:rPr>
                <w:rFonts w:ascii="Arial" w:hAnsi="Arial" w:cs="Arial"/>
                <w:i/>
                <w:iCs/>
                <w:sz w:val="24"/>
                <w:szCs w:val="24"/>
              </w:rPr>
              <w:t>TBC</w:t>
            </w:r>
          </w:p>
        </w:tc>
        <w:tc>
          <w:tcPr>
            <w:tcW w:w="4536" w:type="dxa"/>
          </w:tcPr>
          <w:p w14:paraId="765C777C" w14:textId="77777777" w:rsidR="00C847F1" w:rsidRPr="00F4116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47F1" w:rsidRPr="00F4116E" w14:paraId="65A2B7AA" w14:textId="4379FD77" w:rsidTr="00E836F0">
        <w:tc>
          <w:tcPr>
            <w:tcW w:w="2884" w:type="dxa"/>
          </w:tcPr>
          <w:p w14:paraId="0F9163E5" w14:textId="7AB17AC4" w:rsidR="00C847F1" w:rsidRPr="000E5CAE" w:rsidRDefault="00C847F1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0E5CAE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The Autism Partnership Board</w:t>
            </w:r>
          </w:p>
        </w:tc>
        <w:tc>
          <w:tcPr>
            <w:tcW w:w="2781" w:type="dxa"/>
          </w:tcPr>
          <w:p w14:paraId="57B2137E" w14:textId="637E5BCD" w:rsidR="00C847F1" w:rsidRPr="00F4116E" w:rsidRDefault="00D741BA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741BA">
              <w:rPr>
                <w:rFonts w:ascii="Arial" w:hAnsi="Arial" w:cs="Arial"/>
                <w:sz w:val="24"/>
                <w:szCs w:val="24"/>
              </w:rPr>
              <w:t>Autism Partnership Coordinator</w:t>
            </w:r>
          </w:p>
        </w:tc>
        <w:tc>
          <w:tcPr>
            <w:tcW w:w="4536" w:type="dxa"/>
          </w:tcPr>
          <w:p w14:paraId="64AC104D" w14:textId="77777777" w:rsidR="0022761C" w:rsidRDefault="628D0C99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77067A35">
              <w:rPr>
                <w:rFonts w:ascii="Arial" w:hAnsi="Arial" w:cs="Arial"/>
                <w:sz w:val="24"/>
                <w:szCs w:val="24"/>
              </w:rPr>
              <w:t xml:space="preserve">Zoe Beasley </w:t>
            </w:r>
          </w:p>
          <w:p w14:paraId="79DC1F47" w14:textId="77777777" w:rsidR="00C847F1" w:rsidRDefault="0097590F" w:rsidP="77067A35">
            <w:pPr>
              <w:pStyle w:val="ListParagraph"/>
              <w:spacing w:after="10"/>
              <w:ind w:left="0"/>
              <w:rPr>
                <w:rStyle w:val="Hyperlink"/>
              </w:rPr>
            </w:pPr>
            <w:hyperlink r:id="rId37" w:history="1">
              <w:r w:rsidR="0022761C" w:rsidRPr="00411B56">
                <w:rPr>
                  <w:rStyle w:val="Hyperlink"/>
                  <w:rFonts w:ascii="Arial" w:hAnsi="Arial" w:cs="Arial"/>
                  <w:sz w:val="24"/>
                  <w:szCs w:val="24"/>
                </w:rPr>
                <w:t>zoe.beasley2@hants.gov.uk</w:t>
              </w:r>
            </w:hyperlink>
          </w:p>
          <w:p w14:paraId="39FDA302" w14:textId="398FAEBC" w:rsidR="0022761C" w:rsidRPr="00F4116E" w:rsidRDefault="0022761C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77E" w:rsidRPr="00F4116E" w14:paraId="2F007E70" w14:textId="77777777" w:rsidTr="00E836F0">
        <w:tc>
          <w:tcPr>
            <w:tcW w:w="2884" w:type="dxa"/>
          </w:tcPr>
          <w:p w14:paraId="0E596042" w14:textId="5888AF85" w:rsidR="0071477E" w:rsidRPr="00A8609D" w:rsidRDefault="003142B6" w:rsidP="00E24DC9">
            <w:pPr>
              <w:pStyle w:val="ListParagraph"/>
              <w:spacing w:after="10"/>
              <w:ind w:left="0"/>
              <w:contextualSpacing w:val="0"/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A8609D">
              <w:rPr>
                <w:rStyle w:val="normaltextrun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DWP</w:t>
            </w:r>
          </w:p>
        </w:tc>
        <w:tc>
          <w:tcPr>
            <w:tcW w:w="2781" w:type="dxa"/>
          </w:tcPr>
          <w:p w14:paraId="15CE792E" w14:textId="3764F5ED" w:rsidR="0071477E" w:rsidRPr="00A8609D" w:rsidRDefault="000E5CAE" w:rsidP="00E24DC9">
            <w:pPr>
              <w:pStyle w:val="ListParagraph"/>
              <w:spacing w:after="10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A8609D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Senior Partnership and Provision Leader</w:t>
            </w:r>
          </w:p>
        </w:tc>
        <w:tc>
          <w:tcPr>
            <w:tcW w:w="4536" w:type="dxa"/>
          </w:tcPr>
          <w:p w14:paraId="44DB2B98" w14:textId="40EB3BC9" w:rsidR="0022761C" w:rsidRPr="00A8609D" w:rsidRDefault="007204BA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A8609D">
              <w:rPr>
                <w:rFonts w:ascii="Arial" w:hAnsi="Arial" w:cs="Arial"/>
                <w:sz w:val="24"/>
                <w:szCs w:val="24"/>
              </w:rPr>
              <w:t>Ian Gard</w:t>
            </w:r>
            <w:r w:rsidR="004800A2">
              <w:rPr>
                <w:rFonts w:ascii="Arial" w:hAnsi="Arial" w:cs="Arial"/>
                <w:sz w:val="24"/>
                <w:szCs w:val="24"/>
              </w:rPr>
              <w:t>e</w:t>
            </w:r>
            <w:r w:rsidRPr="00A8609D">
              <w:rPr>
                <w:rFonts w:ascii="Arial" w:hAnsi="Arial" w:cs="Arial"/>
                <w:sz w:val="24"/>
                <w:szCs w:val="24"/>
              </w:rPr>
              <w:t xml:space="preserve">ner </w:t>
            </w:r>
          </w:p>
          <w:p w14:paraId="6D23C6CC" w14:textId="77777777" w:rsidR="0071477E" w:rsidRPr="00A8609D" w:rsidRDefault="0097590F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38" w:history="1">
              <w:r w:rsidR="0022761C" w:rsidRPr="00A8609D">
                <w:rPr>
                  <w:rStyle w:val="Hyperlink"/>
                  <w:rFonts w:ascii="Arial" w:hAnsi="Arial" w:cs="Arial"/>
                  <w:sz w:val="24"/>
                  <w:szCs w:val="24"/>
                </w:rPr>
                <w:t>ian.j.gardener@dwp.gov.uk</w:t>
              </w:r>
            </w:hyperlink>
            <w:r w:rsidR="000C3E65" w:rsidRPr="00A860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D0B8BD7" w14:textId="463325D5" w:rsidR="0022761C" w:rsidRPr="00A8609D" w:rsidRDefault="0022761C" w:rsidP="77067A35">
            <w:pPr>
              <w:pStyle w:val="ListParagraph"/>
              <w:spacing w:after="1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9929CE" w14:textId="28E827C5" w:rsidR="00C954C4" w:rsidRPr="00F4116E" w:rsidRDefault="00C954C4" w:rsidP="006018A9">
      <w:pPr>
        <w:spacing w:after="10"/>
        <w:rPr>
          <w:rFonts w:ascii="Arial" w:hAnsi="Arial" w:cs="Arial"/>
          <w:sz w:val="24"/>
          <w:szCs w:val="24"/>
        </w:rPr>
      </w:pPr>
    </w:p>
    <w:p w14:paraId="159C6BA5" w14:textId="77777777" w:rsidR="006018A9" w:rsidRDefault="006018A9" w:rsidP="006018A9">
      <w:pPr>
        <w:spacing w:after="10"/>
        <w:rPr>
          <w:rFonts w:ascii="Arial" w:hAnsi="Arial" w:cs="Arial"/>
          <w:sz w:val="24"/>
          <w:szCs w:val="24"/>
        </w:rPr>
      </w:pPr>
    </w:p>
    <w:p w14:paraId="2861875D" w14:textId="77777777" w:rsidR="00D40D54" w:rsidRPr="00F4116E" w:rsidRDefault="00D40D54" w:rsidP="006018A9">
      <w:pPr>
        <w:spacing w:after="10"/>
        <w:rPr>
          <w:rFonts w:ascii="Arial" w:hAnsi="Arial" w:cs="Arial"/>
          <w:sz w:val="24"/>
          <w:szCs w:val="24"/>
        </w:rPr>
      </w:pPr>
    </w:p>
    <w:p w14:paraId="2958CC03" w14:textId="77777777" w:rsidR="00DA1D8C" w:rsidRPr="00F4116E" w:rsidRDefault="00DA1D8C" w:rsidP="006018A9">
      <w:pPr>
        <w:pStyle w:val="ListParagraph"/>
        <w:numPr>
          <w:ilvl w:val="0"/>
          <w:numId w:val="1"/>
        </w:numPr>
        <w:spacing w:after="10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F4116E">
        <w:rPr>
          <w:rFonts w:ascii="Arial" w:hAnsi="Arial" w:cs="Arial"/>
          <w:b/>
          <w:bCs/>
          <w:sz w:val="24"/>
          <w:szCs w:val="24"/>
        </w:rPr>
        <w:lastRenderedPageBreak/>
        <w:t>Review</w:t>
      </w:r>
    </w:p>
    <w:p w14:paraId="50E8918E" w14:textId="77777777" w:rsidR="006018A9" w:rsidRPr="00F4116E" w:rsidRDefault="006018A9" w:rsidP="006018A9">
      <w:pPr>
        <w:pStyle w:val="ListParagraph"/>
        <w:spacing w:after="10"/>
        <w:ind w:left="360"/>
        <w:contextualSpacing w:val="0"/>
        <w:rPr>
          <w:rFonts w:ascii="Arial" w:hAnsi="Arial" w:cs="Arial"/>
          <w:b/>
          <w:bCs/>
          <w:sz w:val="24"/>
          <w:szCs w:val="24"/>
        </w:rPr>
      </w:pPr>
    </w:p>
    <w:p w14:paraId="4E974749" w14:textId="3FFF5352" w:rsidR="00DA1D8C" w:rsidRPr="00F4116E" w:rsidRDefault="00DA1D8C" w:rsidP="006018A9">
      <w:pPr>
        <w:pStyle w:val="ListParagraph"/>
        <w:numPr>
          <w:ilvl w:val="1"/>
          <w:numId w:val="1"/>
        </w:numPr>
        <w:spacing w:after="10"/>
        <w:ind w:left="851" w:hanging="851"/>
        <w:contextualSpacing w:val="0"/>
        <w:rPr>
          <w:rFonts w:ascii="Arial" w:hAnsi="Arial" w:cs="Arial"/>
          <w:sz w:val="24"/>
          <w:szCs w:val="24"/>
        </w:rPr>
      </w:pPr>
      <w:r w:rsidRPr="00F4116E">
        <w:rPr>
          <w:rFonts w:ascii="Arial" w:hAnsi="Arial" w:cs="Arial"/>
          <w:sz w:val="24"/>
          <w:szCs w:val="24"/>
        </w:rPr>
        <w:t xml:space="preserve">The Board will keep the purpose of its work, priorities for action and governance structure under </w:t>
      </w:r>
      <w:r w:rsidR="005316A4" w:rsidRPr="00F4116E">
        <w:rPr>
          <w:rFonts w:ascii="Arial" w:hAnsi="Arial" w:cs="Arial"/>
          <w:sz w:val="24"/>
          <w:szCs w:val="24"/>
        </w:rPr>
        <w:t xml:space="preserve">regular (at least annual) </w:t>
      </w:r>
      <w:r w:rsidRPr="00F4116E">
        <w:rPr>
          <w:rFonts w:ascii="Arial" w:hAnsi="Arial" w:cs="Arial"/>
          <w:sz w:val="24"/>
          <w:szCs w:val="24"/>
        </w:rPr>
        <w:t>review.</w:t>
      </w:r>
    </w:p>
    <w:p w14:paraId="1C969E34" w14:textId="77777777" w:rsidR="00DA1D8C" w:rsidRPr="00F4116E" w:rsidRDefault="0097590F" w:rsidP="006018A9">
      <w:pPr>
        <w:pStyle w:val="ListParagraph"/>
        <w:spacing w:after="10"/>
        <w:ind w:left="851"/>
        <w:contextualSpacing w:val="0"/>
        <w:rPr>
          <w:rStyle w:val="Hyperlink"/>
          <w:sz w:val="24"/>
          <w:szCs w:val="24"/>
        </w:rPr>
      </w:pPr>
      <w:hyperlink r:id="rId39" w:history="1">
        <w:r w:rsidR="00DA1D8C" w:rsidRPr="00F4116E">
          <w:rPr>
            <w:rStyle w:val="Hyperlink"/>
            <w:sz w:val="24"/>
            <w:szCs w:val="24"/>
          </w:rPr>
          <w:t>SEND Review - right support, right place, right time (publishing.service.gov.uk)</w:t>
        </w:r>
      </w:hyperlink>
    </w:p>
    <w:p w14:paraId="3078EC03" w14:textId="30293E5F" w:rsidR="00B51E10" w:rsidRPr="00F4116E" w:rsidRDefault="0097590F" w:rsidP="006018A9">
      <w:pPr>
        <w:pStyle w:val="ListParagraph"/>
        <w:spacing w:after="10"/>
        <w:ind w:left="851"/>
        <w:contextualSpacing w:val="0"/>
        <w:rPr>
          <w:rFonts w:ascii="Arial" w:hAnsi="Arial" w:cs="Arial"/>
          <w:sz w:val="24"/>
          <w:szCs w:val="24"/>
        </w:rPr>
      </w:pPr>
      <w:hyperlink r:id="rId40" w:history="1">
        <w:r w:rsidR="00B51E10" w:rsidRPr="00F4116E">
          <w:rPr>
            <w:rStyle w:val="Hyperlink"/>
            <w:sz w:val="24"/>
            <w:szCs w:val="24"/>
          </w:rPr>
          <w:t>Special Educational Needs and Disabilities (SEND) and Alternative Provision (AP) Improvement Plan (publishing.service.gov.uk)</w:t>
        </w:r>
      </w:hyperlink>
    </w:p>
    <w:p w14:paraId="609B2574" w14:textId="77777777" w:rsidR="00EE646B" w:rsidRPr="00C847F1" w:rsidRDefault="00EE646B" w:rsidP="00C847F1">
      <w:pPr>
        <w:spacing w:after="10"/>
        <w:rPr>
          <w:rFonts w:ascii="Arial" w:hAnsi="Arial" w:cs="Arial"/>
          <w:sz w:val="24"/>
          <w:szCs w:val="24"/>
        </w:rPr>
      </w:pPr>
    </w:p>
    <w:sectPr w:rsidR="00EE646B" w:rsidRPr="00C847F1" w:rsidSect="00DE6E71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25B3D" w14:textId="77777777" w:rsidR="00DE6E71" w:rsidRDefault="00DE6E71" w:rsidP="0008791D">
      <w:pPr>
        <w:spacing w:after="0" w:line="240" w:lineRule="auto"/>
      </w:pPr>
      <w:r>
        <w:separator/>
      </w:r>
    </w:p>
  </w:endnote>
  <w:endnote w:type="continuationSeparator" w:id="0">
    <w:p w14:paraId="58838B98" w14:textId="77777777" w:rsidR="00DE6E71" w:rsidRDefault="00DE6E71" w:rsidP="0008791D">
      <w:pPr>
        <w:spacing w:after="0" w:line="240" w:lineRule="auto"/>
      </w:pPr>
      <w:r>
        <w:continuationSeparator/>
      </w:r>
    </w:p>
  </w:endnote>
  <w:endnote w:type="continuationNotice" w:id="1">
    <w:p w14:paraId="124F36D1" w14:textId="77777777" w:rsidR="00DE6E71" w:rsidRDefault="00DE6E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D2FC3" w14:textId="77777777" w:rsidR="00A2337C" w:rsidRDefault="00A23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FA5B7" w14:textId="77777777" w:rsidR="00A2337C" w:rsidRDefault="00A233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6126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1282E" w14:textId="75F8F3AA" w:rsidR="009375AC" w:rsidRDefault="009375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2930AC" w14:textId="77777777" w:rsidR="0020025B" w:rsidRDefault="002002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010B60" w14:textId="77777777" w:rsidR="00DE6E71" w:rsidRDefault="00DE6E71" w:rsidP="0008791D">
      <w:pPr>
        <w:spacing w:after="0" w:line="240" w:lineRule="auto"/>
      </w:pPr>
      <w:r>
        <w:separator/>
      </w:r>
    </w:p>
  </w:footnote>
  <w:footnote w:type="continuationSeparator" w:id="0">
    <w:p w14:paraId="395E67B9" w14:textId="77777777" w:rsidR="00DE6E71" w:rsidRDefault="00DE6E71" w:rsidP="0008791D">
      <w:pPr>
        <w:spacing w:after="0" w:line="240" w:lineRule="auto"/>
      </w:pPr>
      <w:r>
        <w:continuationSeparator/>
      </w:r>
    </w:p>
  </w:footnote>
  <w:footnote w:type="continuationNotice" w:id="1">
    <w:p w14:paraId="11C586B2" w14:textId="77777777" w:rsidR="00DE6E71" w:rsidRDefault="00DE6E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62639" w14:textId="77777777" w:rsidR="00A2337C" w:rsidRDefault="00A23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EFA9D" w14:textId="77777777" w:rsidR="00A2337C" w:rsidRDefault="00A233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9888075"/>
      <w:docPartObj>
        <w:docPartGallery w:val="Watermarks"/>
        <w:docPartUnique/>
      </w:docPartObj>
    </w:sdtPr>
    <w:sdtEndPr/>
    <w:sdtContent>
      <w:p w14:paraId="4EFF1DF7" w14:textId="2CB8A0F9" w:rsidR="0020025B" w:rsidRDefault="0097590F">
        <w:pPr>
          <w:pStyle w:val="Header"/>
        </w:pPr>
        <w:r>
          <w:rPr>
            <w:noProof/>
          </w:rPr>
          <w:pict w14:anchorId="1215608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B29BB"/>
    <w:multiLevelType w:val="multilevel"/>
    <w:tmpl w:val="C4CAEB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0F4DB0"/>
    <w:multiLevelType w:val="multilevel"/>
    <w:tmpl w:val="E2240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A46A44"/>
    <w:multiLevelType w:val="hybridMultilevel"/>
    <w:tmpl w:val="12188A10"/>
    <w:lvl w:ilvl="0" w:tplc="F73A1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D2FE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747E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68E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0C04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CCC6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8A60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C97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8AE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995204"/>
    <w:multiLevelType w:val="hybridMultilevel"/>
    <w:tmpl w:val="779AE858"/>
    <w:lvl w:ilvl="0" w:tplc="FF6EA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087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CA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A15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D8E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D6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7ED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BEF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3C8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90634D4"/>
    <w:multiLevelType w:val="hybridMultilevel"/>
    <w:tmpl w:val="A95CDAB6"/>
    <w:lvl w:ilvl="0" w:tplc="08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num w:numId="1" w16cid:durableId="726955309">
    <w:abstractNumId w:val="0"/>
  </w:num>
  <w:num w:numId="2" w16cid:durableId="1744716149">
    <w:abstractNumId w:val="4"/>
  </w:num>
  <w:num w:numId="3" w16cid:durableId="786463291">
    <w:abstractNumId w:val="1"/>
  </w:num>
  <w:num w:numId="4" w16cid:durableId="614678695">
    <w:abstractNumId w:val="2"/>
  </w:num>
  <w:num w:numId="5" w16cid:durableId="472253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F0"/>
    <w:rsid w:val="00004611"/>
    <w:rsid w:val="0001284C"/>
    <w:rsid w:val="000250AC"/>
    <w:rsid w:val="00035B2E"/>
    <w:rsid w:val="00037EC5"/>
    <w:rsid w:val="00040871"/>
    <w:rsid w:val="00051716"/>
    <w:rsid w:val="00052A1C"/>
    <w:rsid w:val="0007135F"/>
    <w:rsid w:val="000829BA"/>
    <w:rsid w:val="0008791D"/>
    <w:rsid w:val="000A39A7"/>
    <w:rsid w:val="000A558C"/>
    <w:rsid w:val="000B1EFC"/>
    <w:rsid w:val="000B337E"/>
    <w:rsid w:val="000B4C8D"/>
    <w:rsid w:val="000C0EAD"/>
    <w:rsid w:val="000C3E65"/>
    <w:rsid w:val="000D0AAE"/>
    <w:rsid w:val="000D64E0"/>
    <w:rsid w:val="000E5CAE"/>
    <w:rsid w:val="000F161A"/>
    <w:rsid w:val="000F5F2F"/>
    <w:rsid w:val="00102BB7"/>
    <w:rsid w:val="00112188"/>
    <w:rsid w:val="0012533F"/>
    <w:rsid w:val="00134A2C"/>
    <w:rsid w:val="0013540B"/>
    <w:rsid w:val="00140ACC"/>
    <w:rsid w:val="00142A03"/>
    <w:rsid w:val="00153400"/>
    <w:rsid w:val="00153F19"/>
    <w:rsid w:val="001609DE"/>
    <w:rsid w:val="00180A6E"/>
    <w:rsid w:val="00182651"/>
    <w:rsid w:val="00184633"/>
    <w:rsid w:val="001974B8"/>
    <w:rsid w:val="001B32B6"/>
    <w:rsid w:val="001B59CC"/>
    <w:rsid w:val="001B69EB"/>
    <w:rsid w:val="001C45FB"/>
    <w:rsid w:val="001D0C81"/>
    <w:rsid w:val="001D0F1D"/>
    <w:rsid w:val="001E1A2D"/>
    <w:rsid w:val="0020025B"/>
    <w:rsid w:val="002010E9"/>
    <w:rsid w:val="00213260"/>
    <w:rsid w:val="0022761C"/>
    <w:rsid w:val="00233B9C"/>
    <w:rsid w:val="00256619"/>
    <w:rsid w:val="00267AF0"/>
    <w:rsid w:val="00294157"/>
    <w:rsid w:val="002A2389"/>
    <w:rsid w:val="002B51AC"/>
    <w:rsid w:val="002B5EB6"/>
    <w:rsid w:val="002B6DB8"/>
    <w:rsid w:val="002C2D57"/>
    <w:rsid w:val="002C30F0"/>
    <w:rsid w:val="002C38A7"/>
    <w:rsid w:val="002C431F"/>
    <w:rsid w:val="002D466D"/>
    <w:rsid w:val="002E0DA9"/>
    <w:rsid w:val="002E184F"/>
    <w:rsid w:val="002F5825"/>
    <w:rsid w:val="0030558A"/>
    <w:rsid w:val="003142B6"/>
    <w:rsid w:val="00330E9F"/>
    <w:rsid w:val="00332F65"/>
    <w:rsid w:val="00334813"/>
    <w:rsid w:val="003543E4"/>
    <w:rsid w:val="00360C1F"/>
    <w:rsid w:val="00370D1D"/>
    <w:rsid w:val="00375A80"/>
    <w:rsid w:val="003772C4"/>
    <w:rsid w:val="00384AB9"/>
    <w:rsid w:val="00387210"/>
    <w:rsid w:val="003935A6"/>
    <w:rsid w:val="00394040"/>
    <w:rsid w:val="003A6E67"/>
    <w:rsid w:val="003D5458"/>
    <w:rsid w:val="00401900"/>
    <w:rsid w:val="004050E8"/>
    <w:rsid w:val="0041324D"/>
    <w:rsid w:val="004362D5"/>
    <w:rsid w:val="004414ED"/>
    <w:rsid w:val="00455679"/>
    <w:rsid w:val="004800A2"/>
    <w:rsid w:val="00484563"/>
    <w:rsid w:val="00484AF4"/>
    <w:rsid w:val="0048786B"/>
    <w:rsid w:val="004A0FB4"/>
    <w:rsid w:val="004A6A12"/>
    <w:rsid w:val="004B2877"/>
    <w:rsid w:val="004C5A88"/>
    <w:rsid w:val="004C6F11"/>
    <w:rsid w:val="004D7E08"/>
    <w:rsid w:val="004E1277"/>
    <w:rsid w:val="00504771"/>
    <w:rsid w:val="00512620"/>
    <w:rsid w:val="00514C98"/>
    <w:rsid w:val="005316A4"/>
    <w:rsid w:val="005351A5"/>
    <w:rsid w:val="00567A58"/>
    <w:rsid w:val="00574D5A"/>
    <w:rsid w:val="00577F4A"/>
    <w:rsid w:val="00585445"/>
    <w:rsid w:val="00586629"/>
    <w:rsid w:val="0059271E"/>
    <w:rsid w:val="005C2D18"/>
    <w:rsid w:val="005E176A"/>
    <w:rsid w:val="005E4841"/>
    <w:rsid w:val="006018A9"/>
    <w:rsid w:val="00604908"/>
    <w:rsid w:val="00613B18"/>
    <w:rsid w:val="0062051F"/>
    <w:rsid w:val="00622935"/>
    <w:rsid w:val="00626CD4"/>
    <w:rsid w:val="006278AA"/>
    <w:rsid w:val="00627964"/>
    <w:rsid w:val="006425DF"/>
    <w:rsid w:val="00645952"/>
    <w:rsid w:val="0068072E"/>
    <w:rsid w:val="0068270D"/>
    <w:rsid w:val="0068577A"/>
    <w:rsid w:val="0068695C"/>
    <w:rsid w:val="00690F37"/>
    <w:rsid w:val="00695A30"/>
    <w:rsid w:val="006A39EE"/>
    <w:rsid w:val="006A64C0"/>
    <w:rsid w:val="006A7EC2"/>
    <w:rsid w:val="006C106C"/>
    <w:rsid w:val="006F4277"/>
    <w:rsid w:val="0071477E"/>
    <w:rsid w:val="007204BA"/>
    <w:rsid w:val="00727226"/>
    <w:rsid w:val="00744C91"/>
    <w:rsid w:val="00755820"/>
    <w:rsid w:val="00765CAB"/>
    <w:rsid w:val="00767356"/>
    <w:rsid w:val="007704DC"/>
    <w:rsid w:val="0077126B"/>
    <w:rsid w:val="00775C04"/>
    <w:rsid w:val="00781AC2"/>
    <w:rsid w:val="00791A0B"/>
    <w:rsid w:val="007A0D19"/>
    <w:rsid w:val="007A4E5E"/>
    <w:rsid w:val="007A5E73"/>
    <w:rsid w:val="007C3728"/>
    <w:rsid w:val="007C7947"/>
    <w:rsid w:val="007D179E"/>
    <w:rsid w:val="007D53D5"/>
    <w:rsid w:val="007E1CA8"/>
    <w:rsid w:val="007E2BBD"/>
    <w:rsid w:val="007E2E71"/>
    <w:rsid w:val="007E5A02"/>
    <w:rsid w:val="007E6557"/>
    <w:rsid w:val="007F1438"/>
    <w:rsid w:val="00803713"/>
    <w:rsid w:val="0080435A"/>
    <w:rsid w:val="00804421"/>
    <w:rsid w:val="00816064"/>
    <w:rsid w:val="008246BF"/>
    <w:rsid w:val="00844FD8"/>
    <w:rsid w:val="0084628F"/>
    <w:rsid w:val="00851757"/>
    <w:rsid w:val="00851EFB"/>
    <w:rsid w:val="00860AF2"/>
    <w:rsid w:val="008631EE"/>
    <w:rsid w:val="008639C7"/>
    <w:rsid w:val="00870B82"/>
    <w:rsid w:val="008815C3"/>
    <w:rsid w:val="00890979"/>
    <w:rsid w:val="00891E00"/>
    <w:rsid w:val="008B2672"/>
    <w:rsid w:val="008C1EF6"/>
    <w:rsid w:val="008C1F69"/>
    <w:rsid w:val="008C2DD6"/>
    <w:rsid w:val="008D06A4"/>
    <w:rsid w:val="008D74B2"/>
    <w:rsid w:val="008E02F9"/>
    <w:rsid w:val="008E038A"/>
    <w:rsid w:val="008E3993"/>
    <w:rsid w:val="008F7A15"/>
    <w:rsid w:val="009010BA"/>
    <w:rsid w:val="009177AB"/>
    <w:rsid w:val="00917C9D"/>
    <w:rsid w:val="009375AC"/>
    <w:rsid w:val="00941D7A"/>
    <w:rsid w:val="00953C52"/>
    <w:rsid w:val="009540EF"/>
    <w:rsid w:val="009653F2"/>
    <w:rsid w:val="00973709"/>
    <w:rsid w:val="0097590F"/>
    <w:rsid w:val="009771AD"/>
    <w:rsid w:val="00982595"/>
    <w:rsid w:val="0098597D"/>
    <w:rsid w:val="00994B03"/>
    <w:rsid w:val="009A261B"/>
    <w:rsid w:val="009A5934"/>
    <w:rsid w:val="009B7BD5"/>
    <w:rsid w:val="009C4C35"/>
    <w:rsid w:val="009C54EF"/>
    <w:rsid w:val="009C56B4"/>
    <w:rsid w:val="009C5AED"/>
    <w:rsid w:val="00A1539D"/>
    <w:rsid w:val="00A174CF"/>
    <w:rsid w:val="00A2337C"/>
    <w:rsid w:val="00A34F6A"/>
    <w:rsid w:val="00A36095"/>
    <w:rsid w:val="00A40B6C"/>
    <w:rsid w:val="00A4192E"/>
    <w:rsid w:val="00A41C28"/>
    <w:rsid w:val="00A43313"/>
    <w:rsid w:val="00A54B1C"/>
    <w:rsid w:val="00A5735C"/>
    <w:rsid w:val="00A63286"/>
    <w:rsid w:val="00A75F2F"/>
    <w:rsid w:val="00A8609D"/>
    <w:rsid w:val="00AF72B5"/>
    <w:rsid w:val="00B04608"/>
    <w:rsid w:val="00B079F3"/>
    <w:rsid w:val="00B334FD"/>
    <w:rsid w:val="00B51CD3"/>
    <w:rsid w:val="00B51E10"/>
    <w:rsid w:val="00B553E7"/>
    <w:rsid w:val="00B5725F"/>
    <w:rsid w:val="00B63332"/>
    <w:rsid w:val="00B66CEB"/>
    <w:rsid w:val="00B8336B"/>
    <w:rsid w:val="00B84499"/>
    <w:rsid w:val="00B909E7"/>
    <w:rsid w:val="00B93F42"/>
    <w:rsid w:val="00BA048C"/>
    <w:rsid w:val="00BB3E94"/>
    <w:rsid w:val="00BC3942"/>
    <w:rsid w:val="00BC5793"/>
    <w:rsid w:val="00BD1556"/>
    <w:rsid w:val="00BD170A"/>
    <w:rsid w:val="00BD2C0F"/>
    <w:rsid w:val="00BD5416"/>
    <w:rsid w:val="00BD5803"/>
    <w:rsid w:val="00BE146D"/>
    <w:rsid w:val="00BF51A0"/>
    <w:rsid w:val="00BF6AAF"/>
    <w:rsid w:val="00C06DCE"/>
    <w:rsid w:val="00C14705"/>
    <w:rsid w:val="00C17E27"/>
    <w:rsid w:val="00C20A48"/>
    <w:rsid w:val="00C21528"/>
    <w:rsid w:val="00C26FF9"/>
    <w:rsid w:val="00C461BF"/>
    <w:rsid w:val="00C71D30"/>
    <w:rsid w:val="00C75947"/>
    <w:rsid w:val="00C77178"/>
    <w:rsid w:val="00C77BC0"/>
    <w:rsid w:val="00C847F1"/>
    <w:rsid w:val="00C85FC8"/>
    <w:rsid w:val="00C954C4"/>
    <w:rsid w:val="00CA160B"/>
    <w:rsid w:val="00CB73F2"/>
    <w:rsid w:val="00CD21C0"/>
    <w:rsid w:val="00CF5EA9"/>
    <w:rsid w:val="00CF6141"/>
    <w:rsid w:val="00CF7D4D"/>
    <w:rsid w:val="00D07175"/>
    <w:rsid w:val="00D113BB"/>
    <w:rsid w:val="00D31629"/>
    <w:rsid w:val="00D40D54"/>
    <w:rsid w:val="00D5160D"/>
    <w:rsid w:val="00D51787"/>
    <w:rsid w:val="00D536DC"/>
    <w:rsid w:val="00D54B67"/>
    <w:rsid w:val="00D555DB"/>
    <w:rsid w:val="00D60B13"/>
    <w:rsid w:val="00D72811"/>
    <w:rsid w:val="00D741BA"/>
    <w:rsid w:val="00D74B9E"/>
    <w:rsid w:val="00D76055"/>
    <w:rsid w:val="00DA1D8C"/>
    <w:rsid w:val="00DA2724"/>
    <w:rsid w:val="00DB59F0"/>
    <w:rsid w:val="00DC077B"/>
    <w:rsid w:val="00DC54BC"/>
    <w:rsid w:val="00DE3547"/>
    <w:rsid w:val="00DE6D35"/>
    <w:rsid w:val="00DE6E71"/>
    <w:rsid w:val="00DF09DB"/>
    <w:rsid w:val="00E00EA9"/>
    <w:rsid w:val="00E0574D"/>
    <w:rsid w:val="00E1133F"/>
    <w:rsid w:val="00E17A4F"/>
    <w:rsid w:val="00E21561"/>
    <w:rsid w:val="00E24DC9"/>
    <w:rsid w:val="00E26473"/>
    <w:rsid w:val="00E454C3"/>
    <w:rsid w:val="00E579DF"/>
    <w:rsid w:val="00E60A4F"/>
    <w:rsid w:val="00E6133D"/>
    <w:rsid w:val="00E67061"/>
    <w:rsid w:val="00E73E72"/>
    <w:rsid w:val="00E836F0"/>
    <w:rsid w:val="00E86EFF"/>
    <w:rsid w:val="00EA3154"/>
    <w:rsid w:val="00EA4D86"/>
    <w:rsid w:val="00EC0B0D"/>
    <w:rsid w:val="00EC3199"/>
    <w:rsid w:val="00EC715E"/>
    <w:rsid w:val="00ED3512"/>
    <w:rsid w:val="00ED4C91"/>
    <w:rsid w:val="00ED70ED"/>
    <w:rsid w:val="00EE02DB"/>
    <w:rsid w:val="00EE646B"/>
    <w:rsid w:val="00EF1C4E"/>
    <w:rsid w:val="00F146C2"/>
    <w:rsid w:val="00F201D7"/>
    <w:rsid w:val="00F33ED2"/>
    <w:rsid w:val="00F4116E"/>
    <w:rsid w:val="00F434B0"/>
    <w:rsid w:val="00F6748F"/>
    <w:rsid w:val="00F732FF"/>
    <w:rsid w:val="00F8667B"/>
    <w:rsid w:val="00F8741A"/>
    <w:rsid w:val="00F94D2B"/>
    <w:rsid w:val="00FA6366"/>
    <w:rsid w:val="00FA7F6E"/>
    <w:rsid w:val="00FB45A1"/>
    <w:rsid w:val="00FB6342"/>
    <w:rsid w:val="00FC16F3"/>
    <w:rsid w:val="00FC49D3"/>
    <w:rsid w:val="00FC4EF8"/>
    <w:rsid w:val="00FC5F81"/>
    <w:rsid w:val="00FC70AD"/>
    <w:rsid w:val="00FD0202"/>
    <w:rsid w:val="00FD0E1E"/>
    <w:rsid w:val="00FE5772"/>
    <w:rsid w:val="00FF0016"/>
    <w:rsid w:val="0187F712"/>
    <w:rsid w:val="04BF97D4"/>
    <w:rsid w:val="069423B7"/>
    <w:rsid w:val="08FA3E22"/>
    <w:rsid w:val="0C955B05"/>
    <w:rsid w:val="0D22C9F1"/>
    <w:rsid w:val="1165F16F"/>
    <w:rsid w:val="1341D8C3"/>
    <w:rsid w:val="134BE596"/>
    <w:rsid w:val="181549E6"/>
    <w:rsid w:val="1FC381EA"/>
    <w:rsid w:val="206521B2"/>
    <w:rsid w:val="21BC2C2C"/>
    <w:rsid w:val="231EA703"/>
    <w:rsid w:val="2357FC8D"/>
    <w:rsid w:val="2AA1D8A7"/>
    <w:rsid w:val="2CA7139C"/>
    <w:rsid w:val="3059CA24"/>
    <w:rsid w:val="31B27BE0"/>
    <w:rsid w:val="342F9290"/>
    <w:rsid w:val="3448BAED"/>
    <w:rsid w:val="35E48B4E"/>
    <w:rsid w:val="3BA643DF"/>
    <w:rsid w:val="3C3F369E"/>
    <w:rsid w:val="3D28663F"/>
    <w:rsid w:val="42A9E5F9"/>
    <w:rsid w:val="43216A10"/>
    <w:rsid w:val="4850B5E0"/>
    <w:rsid w:val="5217FC55"/>
    <w:rsid w:val="542B50CD"/>
    <w:rsid w:val="54D5A212"/>
    <w:rsid w:val="55C7212E"/>
    <w:rsid w:val="562B4B48"/>
    <w:rsid w:val="56771C22"/>
    <w:rsid w:val="5C53D146"/>
    <w:rsid w:val="628D0C99"/>
    <w:rsid w:val="6455A07D"/>
    <w:rsid w:val="65709D47"/>
    <w:rsid w:val="66F0566B"/>
    <w:rsid w:val="69B8E160"/>
    <w:rsid w:val="6BEF81BC"/>
    <w:rsid w:val="72AA8D29"/>
    <w:rsid w:val="736E99A4"/>
    <w:rsid w:val="77067A35"/>
    <w:rsid w:val="78725D25"/>
    <w:rsid w:val="78DCE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C9F59"/>
  <w15:chartTrackingRefBased/>
  <w15:docId w15:val="{4835844A-B2E3-41AE-9C16-CDCCEEFD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9F0"/>
    <w:pPr>
      <w:ind w:left="720"/>
      <w:contextualSpacing/>
    </w:pPr>
  </w:style>
  <w:style w:type="table" w:styleId="TableGrid">
    <w:name w:val="Table Grid"/>
    <w:basedOn w:val="TableNormal"/>
    <w:uiPriority w:val="39"/>
    <w:rsid w:val="00BD1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0B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B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7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91D"/>
  </w:style>
  <w:style w:type="paragraph" w:styleId="Footer">
    <w:name w:val="footer"/>
    <w:basedOn w:val="Normal"/>
    <w:link w:val="FooterChar"/>
    <w:uiPriority w:val="99"/>
    <w:unhideWhenUsed/>
    <w:rsid w:val="00087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91D"/>
  </w:style>
  <w:style w:type="character" w:styleId="CommentReference">
    <w:name w:val="annotation reference"/>
    <w:basedOn w:val="DefaultParagraphFont"/>
    <w:uiPriority w:val="99"/>
    <w:semiHidden/>
    <w:unhideWhenUsed/>
    <w:rsid w:val="00EC0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B0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06DC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71D3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F4116E"/>
  </w:style>
  <w:style w:type="paragraph" w:customStyle="1" w:styleId="pf0">
    <w:name w:val="pf0"/>
    <w:basedOn w:val="Normal"/>
    <w:rsid w:val="0094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941D7A"/>
    <w:rPr>
      <w:rFonts w:ascii="Segoe UI" w:hAnsi="Segoe UI" w:cs="Segoe UI" w:hint="default"/>
      <w:color w:val="26262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7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3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599">
          <w:marLeft w:val="1267"/>
          <w:marRight w:val="0"/>
          <w:marTop w:val="10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mma.steele2@hants.gov.uk" TargetMode="External"/><Relationship Id="rId18" Type="http://schemas.openxmlformats.org/officeDocument/2006/relationships/hyperlink" Target="mailto:hayley.maspero@hants.gov.uk" TargetMode="External"/><Relationship Id="rId26" Type="http://schemas.openxmlformats.org/officeDocument/2006/relationships/hyperlink" Target="mailto:Samantha.Davenport@hants.gov.uk" TargetMode="External"/><Relationship Id="rId39" Type="http://schemas.openxmlformats.org/officeDocument/2006/relationships/hyperlink" Target="https://assets.publishing.service.gov.uk/media/624178c68fa8f5277c0168e7/SEND_review_right_support_right_place_right_time_accessible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laura.mcguinness2@hants.gov.uk" TargetMode="External"/><Relationship Id="rId34" Type="http://schemas.openxmlformats.org/officeDocument/2006/relationships/hyperlink" Target="mailto:michelle.nye@hants.gov.uk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Gayle.Moir@coreassets.com" TargetMode="External"/><Relationship Id="rId17" Type="http://schemas.openxmlformats.org/officeDocument/2006/relationships/hyperlink" Target="mailto:Clare.Fuller@hants.gov.uk" TargetMode="External"/><Relationship Id="rId25" Type="http://schemas.openxmlformats.org/officeDocument/2006/relationships/hyperlink" Target="mailto:donna.harrison1@hants.gov.uk" TargetMode="External"/><Relationship Id="rId33" Type="http://schemas.openxmlformats.org/officeDocument/2006/relationships/hyperlink" Target="mailto:agrant@stvincent.ac.uk" TargetMode="External"/><Relationship Id="rId38" Type="http://schemas.openxmlformats.org/officeDocument/2006/relationships/hyperlink" Target="mailto:ian.j.gardener@dwp.gov.uk" TargetMode="External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Kieran.Lyons@hants.gov.uk" TargetMode="External"/><Relationship Id="rId20" Type="http://schemas.openxmlformats.org/officeDocument/2006/relationships/hyperlink" Target="mailto:andy.tickner@hants.gov.uk" TargetMode="External"/><Relationship Id="rId29" Type="http://schemas.openxmlformats.org/officeDocument/2006/relationships/hyperlink" Target="mailto:c.pritchard@whitchurch.hants.sch.uk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ticipation@hpcn.org.uk" TargetMode="External"/><Relationship Id="rId24" Type="http://schemas.openxmlformats.org/officeDocument/2006/relationships/hyperlink" Target="mailto:Jo.Lockhart@hants.gov.uk" TargetMode="External"/><Relationship Id="rId32" Type="http://schemas.openxmlformats.org/officeDocument/2006/relationships/hyperlink" Target="mailto:LFORDEN@thekey.hants.sch.uk" TargetMode="External"/><Relationship Id="rId37" Type="http://schemas.openxmlformats.org/officeDocument/2006/relationships/hyperlink" Target="mailto:zoe.beasley2@hants.gov.uk" TargetMode="External"/><Relationship Id="rId40" Type="http://schemas.openxmlformats.org/officeDocument/2006/relationships/hyperlink" Target="https://assets.publishing.service.gov.uk/government/uploads/system/uploads/attachment_data/file/1139561/SEND_and_alternative_provision_improvement_plan.pdf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laura.timms@hants.gov.uk" TargetMode="External"/><Relationship Id="rId23" Type="http://schemas.openxmlformats.org/officeDocument/2006/relationships/hyperlink" Target="mailto:Rebecca.Perrin2@hants.gov.uk" TargetMode="External"/><Relationship Id="rId28" Type="http://schemas.openxmlformats.org/officeDocument/2006/relationships/hyperlink" Target="mailto:amanda.webb@talaverajunior.co.uk" TargetMode="External"/><Relationship Id="rId36" Type="http://schemas.openxmlformats.org/officeDocument/2006/relationships/hyperlink" Target="mailto:sarah.hunt@hants.gov.uk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Heather.Slocomb@hants.gov.uk" TargetMode="External"/><Relationship Id="rId31" Type="http://schemas.openxmlformats.org/officeDocument/2006/relationships/hyperlink" Target="mailto:sonia.white@osborne.hants.sch.uk" TargetMode="External"/><Relationship Id="rId44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ulian.Radcliffe@hants.gov.uk" TargetMode="External"/><Relationship Id="rId22" Type="http://schemas.openxmlformats.org/officeDocument/2006/relationships/hyperlink" Target="mailto:matthew.powell7@nhs.net" TargetMode="External"/><Relationship Id="rId27" Type="http://schemas.openxmlformats.org/officeDocument/2006/relationships/hyperlink" Target="mailto:Ally.Mole-Collins2@hants.gov.uk" TargetMode="External"/><Relationship Id="rId30" Type="http://schemas.openxmlformats.org/officeDocument/2006/relationships/hyperlink" Target="mailto:sonia.white@osborne.hants.sch.uk" TargetMode="External"/><Relationship Id="rId35" Type="http://schemas.openxmlformats.org/officeDocument/2006/relationships/hyperlink" Target="mailto:caroline.marlborough@hants.gov.uk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34E3594DD374090EF2097F6C20422" ma:contentTypeVersion="19" ma:contentTypeDescription="Create a new document." ma:contentTypeScope="" ma:versionID="d02dab4d5c01c5b450d63a61add6ab49">
  <xsd:schema xmlns:xsd="http://www.w3.org/2001/XMLSchema" xmlns:xs="http://www.w3.org/2001/XMLSchema" xmlns:p="http://schemas.microsoft.com/office/2006/metadata/properties" xmlns:ns2="e42cc8d2-33df-46fd-80fb-ebff2d5a5455" xmlns:ns3="09422e47-5213-4237-b017-085b308a36bc" targetNamespace="http://schemas.microsoft.com/office/2006/metadata/properties" ma:root="true" ma:fieldsID="df4b42b539f826b59a2e81105d384bf8" ns2:_="" ns3:_="">
    <xsd:import namespace="e42cc8d2-33df-46fd-80fb-ebff2d5a5455"/>
    <xsd:import namespace="09422e47-5213-4237-b017-085b308a3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pload_x0020_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cc8d2-33df-46fd-80fb-ebff2d5a54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525447-db34-4105-8155-05bac649b8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pload_x0020_Date" ma:index="24" nillable="true" ma:displayName="Upload Date" ma:format="DateOnly" ma:internalName="Upload_x0020_Dat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22e47-5213-4237-b017-085b308a3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c71d01-2c18-4f84-ba4c-159f8eddf76d}" ma:internalName="TaxCatchAll" ma:showField="CatchAllData" ma:web="09422e47-5213-4237-b017-085b308a3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422e47-5213-4237-b017-085b308a36bc" xsi:nil="true"/>
    <lcf76f155ced4ddcb4097134ff3c332f xmlns="e42cc8d2-33df-46fd-80fb-ebff2d5a5455">
      <Terms xmlns="http://schemas.microsoft.com/office/infopath/2007/PartnerControls"/>
    </lcf76f155ced4ddcb4097134ff3c332f>
    <Upload_x0020_Date xmlns="e42cc8d2-33df-46fd-80fb-ebff2d5a5455" xsi:nil="true"/>
  </documentManagement>
</p:properties>
</file>

<file path=customXml/itemProps1.xml><?xml version="1.0" encoding="utf-8"?>
<ds:datastoreItem xmlns:ds="http://schemas.openxmlformats.org/officeDocument/2006/customXml" ds:itemID="{4C29D4A7-9F74-46EA-A9A8-C32286E5FD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6FF0E8-0A44-4EE1-9376-708B0A8F2A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51A54C-93FF-41E0-B57F-E7B44C409FCA}"/>
</file>

<file path=customXml/itemProps4.xml><?xml version="1.0" encoding="utf-8"?>
<ds:datastoreItem xmlns:ds="http://schemas.openxmlformats.org/officeDocument/2006/customXml" ds:itemID="{A6A4CB3A-5BFB-4D0A-A7E4-64CEB0645B6F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e25b4de-0968-422e-be61-263944b7e635"/>
    <ds:schemaRef ds:uri="4524c3b1-0168-4671-9172-d6dfbf9dd5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1399</Words>
  <Characters>7975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Godden, Francesca</dc:creator>
  <cp:keywords/>
  <dc:description/>
  <cp:lastModifiedBy>Rosie Duffy</cp:lastModifiedBy>
  <cp:revision>2</cp:revision>
  <cp:lastPrinted>2023-10-29T10:51:00Z</cp:lastPrinted>
  <dcterms:created xsi:type="dcterms:W3CDTF">2024-06-03T15:29:00Z</dcterms:created>
  <dcterms:modified xsi:type="dcterms:W3CDTF">2024-06-03T15:29:00Z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0x0101004E1B537BC2B2AD43A5AF5311D732D3AAF500FC82F177298B304283DC6DF0D3A4BB60</vt:lpwstr>
  </property>
  <property fmtid="{D5CDD505-2E9C-101B-9397-08002B2CF9AE}" pid="3" name="_dlc_policyId">
    <vt:lpwstr>0x0101004E1B537BC2B2AD43A5AF5311D732D3AA|1208973698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c8939011-0b8b-4ef6-a779-526bbcb244c1</vt:lpwstr>
  </property>
  <property fmtid="{D5CDD505-2E9C-101B-9397-08002B2CF9AE}" pid="6" name="Document Type">
    <vt:lpwstr/>
  </property>
  <property fmtid="{D5CDD505-2E9C-101B-9397-08002B2CF9AE}" pid="7" name="Project">
    <vt:lpwstr/>
  </property>
  <property fmtid="{D5CDD505-2E9C-101B-9397-08002B2CF9AE}" pid="8" name="MediaServiceImageTags">
    <vt:lpwstr/>
  </property>
  <property fmtid="{D5CDD505-2E9C-101B-9397-08002B2CF9AE}" pid="9" name="Project Name">
    <vt:lpwstr>LAP Board</vt:lpwstr>
  </property>
</Properties>
</file>